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9B37DA" w:rsidP="008C7138">
      <w:pPr>
        <w:pStyle w:val="Nagwek1"/>
        <w:numPr>
          <w:ilvl w:val="0"/>
          <w:numId w:val="0"/>
        </w:numPr>
        <w:rPr>
          <w:rFonts w:ascii="Arial" w:hAnsi="Arial"/>
          <w:sz w:val="18"/>
          <w:szCs w:val="18"/>
        </w:rPr>
      </w:pPr>
      <w:r>
        <w:rPr>
          <w:rFonts w:ascii="Arial" w:hAnsi="Arial"/>
          <w:sz w:val="18"/>
          <w:szCs w:val="18"/>
        </w:rPr>
        <w:t>Nr sprawy SP ZOZ NZZP II 2400/38</w:t>
      </w:r>
      <w:r w:rsidR="00062EA2">
        <w:rPr>
          <w:rFonts w:ascii="Arial" w:hAnsi="Arial"/>
          <w:sz w:val="18"/>
          <w:szCs w:val="18"/>
        </w:rPr>
        <w:t>/20</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1122D1">
        <w:rPr>
          <w:rFonts w:ascii="Arial" w:hAnsi="Arial"/>
          <w:sz w:val="18"/>
          <w:szCs w:val="18"/>
        </w:rPr>
        <w:t xml:space="preserve">                           </w:t>
      </w:r>
      <w:r w:rsidR="00DD7BF2">
        <w:rPr>
          <w:rFonts w:ascii="Arial" w:hAnsi="Arial"/>
          <w:sz w:val="18"/>
          <w:szCs w:val="18"/>
        </w:rPr>
        <w:t xml:space="preserve">Przeworsk dnia: </w:t>
      </w:r>
      <w:r w:rsidR="001122D1">
        <w:rPr>
          <w:rFonts w:ascii="Arial" w:hAnsi="Arial"/>
          <w:sz w:val="18"/>
          <w:szCs w:val="18"/>
        </w:rPr>
        <w:t>22</w:t>
      </w:r>
      <w:bookmarkStart w:id="0" w:name="_GoBack"/>
      <w:bookmarkEnd w:id="0"/>
      <w:r w:rsidR="00C90E89">
        <w:rPr>
          <w:rFonts w:ascii="Arial" w:hAnsi="Arial"/>
          <w:sz w:val="18"/>
          <w:szCs w:val="18"/>
        </w:rPr>
        <w:t>.09</w:t>
      </w:r>
      <w:r w:rsidR="00062EA2">
        <w:rPr>
          <w:rFonts w:ascii="Arial" w:hAnsi="Arial"/>
          <w:sz w:val="18"/>
          <w:szCs w:val="18"/>
        </w:rPr>
        <w:t>.2020</w:t>
      </w:r>
      <w:r w:rsidR="008C7138" w:rsidRPr="00AD381A">
        <w:rPr>
          <w:rFonts w:ascii="Arial" w:hAnsi="Arial"/>
          <w:sz w:val="18"/>
          <w:szCs w:val="18"/>
        </w:rPr>
        <w:t xml:space="preserve">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FA714B"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1D6B89" w:rsidRPr="00AD381A" w:rsidRDefault="001D6B89"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7252A3" w:rsidRDefault="007252A3" w:rsidP="008C7138">
      <w:pPr>
        <w:jc w:val="both"/>
        <w:rPr>
          <w:rFonts w:ascii="Arial" w:hAnsi="Arial" w:cs="Arial"/>
          <w:b/>
          <w:sz w:val="18"/>
          <w:szCs w:val="18"/>
        </w:rPr>
      </w:pPr>
    </w:p>
    <w:p w:rsidR="00FA714B" w:rsidRPr="00AD381A" w:rsidRDefault="00FA714B" w:rsidP="008C7138">
      <w:pPr>
        <w:jc w:val="both"/>
        <w:rPr>
          <w:rFonts w:ascii="Arial" w:hAnsi="Arial" w:cs="Arial"/>
          <w:b/>
          <w:sz w:val="18"/>
          <w:szCs w:val="18"/>
        </w:rPr>
      </w:pPr>
    </w:p>
    <w:p w:rsidR="009B37DA" w:rsidRPr="009B37DA" w:rsidRDefault="008C7138" w:rsidP="009B37DA">
      <w:pPr>
        <w:ind w:left="2835" w:hanging="2835"/>
        <w:jc w:val="both"/>
        <w:rPr>
          <w:rFonts w:ascii="Arial" w:hAnsi="Arial" w:cs="Arial"/>
          <w:sz w:val="18"/>
          <w:szCs w:val="18"/>
        </w:rPr>
      </w:pPr>
      <w:r w:rsidRPr="00AD381A">
        <w:rPr>
          <w:rFonts w:ascii="Arial" w:hAnsi="Arial" w:cs="Arial"/>
          <w:sz w:val="18"/>
          <w:szCs w:val="18"/>
        </w:rPr>
        <w:t>Dotyczy udzielenia zamówienia:</w:t>
      </w:r>
      <w:r w:rsidR="004C18CC">
        <w:rPr>
          <w:rFonts w:ascii="Arial" w:hAnsi="Arial" w:cs="Arial"/>
          <w:sz w:val="18"/>
          <w:szCs w:val="18"/>
        </w:rPr>
        <w:t xml:space="preserve"> </w:t>
      </w:r>
      <w:r w:rsidR="009B37DA" w:rsidRPr="009B37DA">
        <w:rPr>
          <w:rFonts w:ascii="Arial" w:hAnsi="Arial" w:cs="Arial"/>
          <w:b/>
          <w:sz w:val="18"/>
          <w:szCs w:val="18"/>
        </w:rPr>
        <w:t>Dostawa odczynników do badań hemato</w:t>
      </w:r>
      <w:r w:rsidR="009B37DA">
        <w:rPr>
          <w:rFonts w:ascii="Arial" w:hAnsi="Arial" w:cs="Arial"/>
          <w:b/>
          <w:sz w:val="18"/>
          <w:szCs w:val="18"/>
        </w:rPr>
        <w:t xml:space="preserve">logicznych, </w:t>
      </w:r>
      <w:proofErr w:type="spellStart"/>
      <w:r w:rsidR="009B37DA">
        <w:rPr>
          <w:rFonts w:ascii="Arial" w:hAnsi="Arial" w:cs="Arial"/>
          <w:b/>
          <w:sz w:val="18"/>
          <w:szCs w:val="18"/>
        </w:rPr>
        <w:t>koagulologicznych</w:t>
      </w:r>
      <w:proofErr w:type="spellEnd"/>
      <w:r w:rsidR="009B37DA">
        <w:rPr>
          <w:rFonts w:ascii="Arial" w:hAnsi="Arial" w:cs="Arial"/>
          <w:b/>
          <w:sz w:val="18"/>
          <w:szCs w:val="18"/>
        </w:rPr>
        <w:t xml:space="preserve"> i </w:t>
      </w:r>
      <w:r w:rsidR="009B37DA" w:rsidRPr="009B37DA">
        <w:rPr>
          <w:rFonts w:ascii="Arial" w:hAnsi="Arial" w:cs="Arial"/>
          <w:b/>
          <w:sz w:val="18"/>
          <w:szCs w:val="18"/>
        </w:rPr>
        <w:t>równowagi kwasowo-zasadowej wraz z dzierżawą analizatorów  - podział na części</w:t>
      </w:r>
    </w:p>
    <w:p w:rsidR="008E58AD" w:rsidRPr="008E58AD" w:rsidRDefault="008E58AD" w:rsidP="00C90E89">
      <w:pPr>
        <w:ind w:left="2694" w:hanging="2694"/>
        <w:jc w:val="both"/>
        <w:rPr>
          <w:rFonts w:ascii="Arial" w:hAnsi="Arial" w:cs="Arial"/>
          <w:b/>
          <w:sz w:val="18"/>
          <w:szCs w:val="18"/>
        </w:rPr>
      </w:pPr>
    </w:p>
    <w:p w:rsidR="00A22C23" w:rsidRDefault="00A22C23" w:rsidP="002435CC">
      <w:pPr>
        <w:rPr>
          <w:rFonts w:ascii="Arial" w:hAnsi="Arial" w:cs="Arial"/>
          <w:bCs/>
          <w:sz w:val="18"/>
          <w:szCs w:val="18"/>
        </w:rPr>
      </w:pPr>
    </w:p>
    <w:p w:rsidR="009C6589" w:rsidRPr="009C6589" w:rsidRDefault="002D5FF1" w:rsidP="002D5FF1">
      <w:pPr>
        <w:keepNext/>
        <w:tabs>
          <w:tab w:val="left" w:pos="284"/>
        </w:tabs>
        <w:spacing w:line="276" w:lineRule="auto"/>
        <w:ind w:firstLine="426"/>
        <w:jc w:val="both"/>
        <w:outlineLvl w:val="0"/>
        <w:rPr>
          <w:rFonts w:ascii="Arial" w:hAnsi="Arial" w:cs="Arial"/>
          <w:b/>
          <w:sz w:val="18"/>
          <w:szCs w:val="18"/>
        </w:rPr>
      </w:pPr>
      <w:r>
        <w:rPr>
          <w:rFonts w:ascii="Arial" w:hAnsi="Arial" w:cs="Arial"/>
          <w:b/>
          <w:sz w:val="18"/>
          <w:szCs w:val="18"/>
        </w:rPr>
        <w:t xml:space="preserve">I.  </w:t>
      </w:r>
      <w:r w:rsidR="009C6589" w:rsidRPr="009C6589">
        <w:rPr>
          <w:rFonts w:ascii="Arial" w:hAnsi="Arial" w:cs="Arial"/>
          <w:b/>
          <w:sz w:val="18"/>
          <w:szCs w:val="18"/>
        </w:rPr>
        <w:t xml:space="preserve">W związku z otrzymanymi zapytaniami wykonawców, działając na podstawie art. 38 ust. 2 ustawy z dnia 29 stycznia 2004 r – Prawo zamówień publicznych </w:t>
      </w:r>
      <w:r w:rsidR="00062EA2">
        <w:rPr>
          <w:rFonts w:ascii="Arial" w:hAnsi="Arial" w:cs="Arial"/>
          <w:sz w:val="18"/>
          <w:szCs w:val="18"/>
        </w:rPr>
        <w:t>(tekst jednolity: Dz. U. z 2019 r. poz. 1843</w:t>
      </w:r>
      <w:r w:rsidR="009C6589" w:rsidRPr="009C6589">
        <w:rPr>
          <w:rFonts w:ascii="Arial" w:hAnsi="Arial" w:cs="Arial"/>
          <w:sz w:val="18"/>
          <w:szCs w:val="18"/>
        </w:rPr>
        <w:t>)</w:t>
      </w:r>
      <w:r w:rsidR="009C6589" w:rsidRPr="009C6589">
        <w:rPr>
          <w:rFonts w:ascii="Arial" w:hAnsi="Arial" w:cs="Arial"/>
          <w:b/>
          <w:sz w:val="18"/>
          <w:szCs w:val="18"/>
        </w:rPr>
        <w:t xml:space="preserve"> przekazujemy wyjaśnienia treści specyfikacji istotnych warunków zamówienia, zwanej dalej SIWZ, w postępowaniu o udzielenie zamówienia publicznego.</w:t>
      </w:r>
    </w:p>
    <w:p w:rsidR="002F520A" w:rsidRDefault="002F520A" w:rsidP="002F520A">
      <w:pPr>
        <w:jc w:val="both"/>
        <w:rPr>
          <w:rFonts w:ascii="Arial" w:hAnsi="Arial" w:cs="Arial"/>
          <w:bCs/>
          <w:sz w:val="18"/>
          <w:szCs w:val="18"/>
        </w:rPr>
      </w:pPr>
    </w:p>
    <w:p w:rsidR="00FF300B" w:rsidRPr="00FF300B" w:rsidRDefault="00FF300B" w:rsidP="002F520A">
      <w:pPr>
        <w:jc w:val="both"/>
        <w:rPr>
          <w:rFonts w:ascii="Arial" w:hAnsi="Arial" w:cs="Arial"/>
          <w:b/>
          <w:bCs/>
          <w:sz w:val="18"/>
          <w:szCs w:val="18"/>
        </w:rPr>
      </w:pPr>
      <w:r w:rsidRPr="00D42E8A">
        <w:rPr>
          <w:rFonts w:ascii="Arial" w:hAnsi="Arial" w:cs="Arial"/>
          <w:b/>
          <w:bCs/>
          <w:sz w:val="18"/>
          <w:szCs w:val="18"/>
        </w:rPr>
        <w:t>Pytanie:</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 xml:space="preserve">Dotyczy Część nr 1: </w:t>
      </w:r>
    </w:p>
    <w:p w:rsidR="00FF300B" w:rsidRDefault="00FF300B" w:rsidP="00FF300B">
      <w:pPr>
        <w:jc w:val="both"/>
        <w:rPr>
          <w:rFonts w:ascii="Arial" w:hAnsi="Arial" w:cs="Arial"/>
          <w:bCs/>
          <w:sz w:val="18"/>
          <w:szCs w:val="18"/>
        </w:rPr>
      </w:pPr>
      <w:r w:rsidRPr="00FF300B">
        <w:rPr>
          <w:rFonts w:ascii="Arial" w:hAnsi="Arial" w:cs="Arial"/>
          <w:bCs/>
          <w:sz w:val="18"/>
          <w:szCs w:val="18"/>
        </w:rPr>
        <w:t xml:space="preserve">Zamawiający wymaga, aby analizator hematologiczny główny posiadał możliwość oznaczania </w:t>
      </w:r>
      <w:proofErr w:type="spellStart"/>
      <w:r w:rsidRPr="00FF300B">
        <w:rPr>
          <w:rFonts w:ascii="Arial" w:hAnsi="Arial" w:cs="Arial"/>
          <w:bCs/>
          <w:sz w:val="18"/>
          <w:szCs w:val="18"/>
        </w:rPr>
        <w:t>retikulocytów</w:t>
      </w:r>
      <w:proofErr w:type="spellEnd"/>
      <w:r w:rsidRPr="00FF300B">
        <w:rPr>
          <w:rFonts w:ascii="Arial" w:hAnsi="Arial" w:cs="Arial"/>
          <w:bCs/>
          <w:sz w:val="18"/>
          <w:szCs w:val="18"/>
        </w:rPr>
        <w:t xml:space="preserve">. </w:t>
      </w:r>
    </w:p>
    <w:p w:rsidR="009C0B4A" w:rsidRPr="002F520A" w:rsidRDefault="009C0B4A" w:rsidP="009C0B4A">
      <w:pPr>
        <w:jc w:val="both"/>
        <w:rPr>
          <w:rFonts w:ascii="Arial" w:hAnsi="Arial" w:cs="Arial"/>
          <w:b/>
          <w:bCs/>
          <w:sz w:val="18"/>
          <w:szCs w:val="18"/>
        </w:rPr>
      </w:pPr>
      <w:r w:rsidRPr="00D42E8A">
        <w:rPr>
          <w:rFonts w:ascii="Arial" w:hAnsi="Arial" w:cs="Arial"/>
          <w:b/>
          <w:bCs/>
          <w:sz w:val="18"/>
          <w:szCs w:val="18"/>
        </w:rPr>
        <w:t>Odpowiedź:</w:t>
      </w:r>
    </w:p>
    <w:p w:rsidR="009C0B4A" w:rsidRDefault="009C0B4A" w:rsidP="00FF300B">
      <w:pPr>
        <w:jc w:val="both"/>
        <w:rPr>
          <w:rFonts w:ascii="Arial" w:hAnsi="Arial" w:cs="Arial"/>
          <w:bCs/>
          <w:sz w:val="18"/>
          <w:szCs w:val="18"/>
        </w:rPr>
      </w:pPr>
      <w:r>
        <w:rPr>
          <w:rFonts w:ascii="Arial" w:hAnsi="Arial" w:cs="Arial"/>
          <w:bCs/>
          <w:sz w:val="18"/>
          <w:szCs w:val="18"/>
        </w:rPr>
        <w:t>Tak</w:t>
      </w:r>
    </w:p>
    <w:p w:rsidR="009C0B4A" w:rsidRDefault="009C0B4A" w:rsidP="00FF300B">
      <w:pPr>
        <w:jc w:val="both"/>
        <w:rPr>
          <w:rFonts w:ascii="Arial" w:hAnsi="Arial" w:cs="Arial"/>
          <w:bCs/>
          <w:sz w:val="18"/>
          <w:szCs w:val="18"/>
        </w:rPr>
      </w:pPr>
    </w:p>
    <w:p w:rsidR="009C0B4A" w:rsidRPr="00FF300B" w:rsidRDefault="009C0B4A" w:rsidP="009C0B4A">
      <w:pPr>
        <w:jc w:val="both"/>
        <w:rPr>
          <w:rFonts w:ascii="Arial" w:hAnsi="Arial" w:cs="Arial"/>
          <w:b/>
          <w:bCs/>
          <w:sz w:val="18"/>
          <w:szCs w:val="18"/>
        </w:rPr>
      </w:pPr>
      <w:r w:rsidRPr="00D42E8A">
        <w:rPr>
          <w:rFonts w:ascii="Arial" w:hAnsi="Arial" w:cs="Arial"/>
          <w:b/>
          <w:bCs/>
          <w:sz w:val="18"/>
          <w:szCs w:val="18"/>
        </w:rPr>
        <w:t>Pytanie:</w:t>
      </w:r>
    </w:p>
    <w:p w:rsidR="009C0B4A" w:rsidRPr="00FF300B" w:rsidRDefault="009C0B4A" w:rsidP="00FF300B">
      <w:pPr>
        <w:jc w:val="both"/>
        <w:rPr>
          <w:rFonts w:ascii="Arial" w:hAnsi="Arial" w:cs="Arial"/>
          <w:bCs/>
          <w:sz w:val="18"/>
          <w:szCs w:val="18"/>
        </w:rPr>
      </w:pPr>
      <w:r w:rsidRPr="00FF300B">
        <w:rPr>
          <w:rFonts w:ascii="Arial" w:hAnsi="Arial" w:cs="Arial"/>
          <w:bCs/>
          <w:sz w:val="18"/>
          <w:szCs w:val="18"/>
        </w:rPr>
        <w:t xml:space="preserve">Dotyczy Część nr 1: </w:t>
      </w:r>
    </w:p>
    <w:p w:rsidR="009C0B4A" w:rsidRDefault="00FF300B" w:rsidP="00FF300B">
      <w:pPr>
        <w:jc w:val="both"/>
        <w:rPr>
          <w:rFonts w:ascii="Arial" w:hAnsi="Arial" w:cs="Arial"/>
          <w:bCs/>
          <w:sz w:val="18"/>
          <w:szCs w:val="18"/>
        </w:rPr>
      </w:pPr>
      <w:r w:rsidRPr="00FF300B">
        <w:rPr>
          <w:rFonts w:ascii="Arial" w:hAnsi="Arial" w:cs="Arial"/>
          <w:bCs/>
          <w:sz w:val="18"/>
          <w:szCs w:val="18"/>
        </w:rPr>
        <w:t xml:space="preserve">Czy Zamawiający może określić ile z podanej liczby oznaczeń (98000 w ciągu 3 lat) będzie morfologii z </w:t>
      </w:r>
      <w:proofErr w:type="spellStart"/>
      <w:r w:rsidRPr="00FF300B">
        <w:rPr>
          <w:rFonts w:ascii="Arial" w:hAnsi="Arial" w:cs="Arial"/>
          <w:bCs/>
          <w:sz w:val="18"/>
          <w:szCs w:val="18"/>
        </w:rPr>
        <w:t>retikulocytami</w:t>
      </w:r>
      <w:proofErr w:type="spellEnd"/>
      <w:r w:rsidRPr="00FF300B">
        <w:rPr>
          <w:rFonts w:ascii="Arial" w:hAnsi="Arial" w:cs="Arial"/>
          <w:bCs/>
          <w:sz w:val="18"/>
          <w:szCs w:val="18"/>
        </w:rPr>
        <w:t xml:space="preserve">? </w:t>
      </w:r>
    </w:p>
    <w:p w:rsidR="00FF300B" w:rsidRPr="002F520A" w:rsidRDefault="00FF300B" w:rsidP="00FF300B">
      <w:pPr>
        <w:jc w:val="both"/>
        <w:rPr>
          <w:rFonts w:ascii="Arial" w:hAnsi="Arial" w:cs="Arial"/>
          <w:b/>
          <w:bCs/>
          <w:sz w:val="18"/>
          <w:szCs w:val="18"/>
        </w:rPr>
      </w:pPr>
      <w:r w:rsidRPr="00D42E8A">
        <w:rPr>
          <w:rFonts w:ascii="Arial" w:hAnsi="Arial" w:cs="Arial"/>
          <w:b/>
          <w:bCs/>
          <w:sz w:val="18"/>
          <w:szCs w:val="18"/>
        </w:rPr>
        <w:t>Odpowiedź:</w:t>
      </w:r>
    </w:p>
    <w:p w:rsidR="00FF300B" w:rsidRDefault="009C0B4A" w:rsidP="00FF300B">
      <w:pPr>
        <w:jc w:val="both"/>
        <w:rPr>
          <w:rFonts w:ascii="Arial" w:hAnsi="Arial" w:cs="Arial"/>
          <w:bCs/>
          <w:sz w:val="18"/>
          <w:szCs w:val="18"/>
        </w:rPr>
      </w:pPr>
      <w:r>
        <w:rPr>
          <w:rFonts w:ascii="Arial" w:hAnsi="Arial" w:cs="Arial"/>
          <w:bCs/>
          <w:sz w:val="18"/>
          <w:szCs w:val="18"/>
        </w:rPr>
        <w:t>3 000 na 3 lata</w:t>
      </w:r>
    </w:p>
    <w:p w:rsidR="00FF300B" w:rsidRDefault="00FF300B" w:rsidP="00FF300B">
      <w:pPr>
        <w:jc w:val="both"/>
        <w:rPr>
          <w:rFonts w:ascii="Arial" w:hAnsi="Arial" w:cs="Arial"/>
          <w:bCs/>
          <w:sz w:val="18"/>
          <w:szCs w:val="18"/>
        </w:rPr>
      </w:pPr>
    </w:p>
    <w:p w:rsidR="00FF300B" w:rsidRPr="00FF300B" w:rsidRDefault="00FF300B" w:rsidP="00FF300B">
      <w:pPr>
        <w:jc w:val="both"/>
        <w:rPr>
          <w:rFonts w:ascii="Arial" w:hAnsi="Arial" w:cs="Arial"/>
          <w:b/>
          <w:bCs/>
          <w:sz w:val="18"/>
          <w:szCs w:val="18"/>
        </w:rPr>
      </w:pPr>
      <w:r w:rsidRPr="00D42E8A">
        <w:rPr>
          <w:rFonts w:ascii="Arial" w:hAnsi="Arial" w:cs="Arial"/>
          <w:b/>
          <w:bCs/>
          <w:sz w:val="18"/>
          <w:szCs w:val="18"/>
        </w:rPr>
        <w:t>Pytanie:</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 xml:space="preserve">Dotyczy Część nr 1, Parametry graniczne pkt 7: </w:t>
      </w:r>
    </w:p>
    <w:p w:rsidR="00F45E20" w:rsidRDefault="00FF300B" w:rsidP="00FF300B">
      <w:pPr>
        <w:jc w:val="both"/>
        <w:rPr>
          <w:rFonts w:ascii="Arial" w:hAnsi="Arial" w:cs="Arial"/>
          <w:bCs/>
          <w:sz w:val="18"/>
          <w:szCs w:val="18"/>
        </w:rPr>
      </w:pPr>
      <w:r w:rsidRPr="00FF300B">
        <w:rPr>
          <w:rFonts w:ascii="Arial" w:hAnsi="Arial" w:cs="Arial"/>
          <w:bCs/>
          <w:sz w:val="18"/>
          <w:szCs w:val="18"/>
        </w:rPr>
        <w:t xml:space="preserve">Zamawiający wymaga, aby tylko analizator hematologiczny posiadał możliwość oznaczania </w:t>
      </w:r>
      <w:proofErr w:type="spellStart"/>
      <w:r w:rsidRPr="00FF300B">
        <w:rPr>
          <w:rFonts w:ascii="Arial" w:hAnsi="Arial" w:cs="Arial"/>
          <w:bCs/>
          <w:sz w:val="18"/>
          <w:szCs w:val="18"/>
        </w:rPr>
        <w:t>retikulocytów</w:t>
      </w:r>
      <w:proofErr w:type="spellEnd"/>
      <w:r w:rsidRPr="00FF300B">
        <w:rPr>
          <w:rFonts w:ascii="Arial" w:hAnsi="Arial" w:cs="Arial"/>
          <w:bCs/>
          <w:sz w:val="18"/>
          <w:szCs w:val="18"/>
        </w:rPr>
        <w:t>.</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 xml:space="preserve">Czy w związku z tym Zamawiający wymaga, aby zaoferowane analizatory: główny i </w:t>
      </w:r>
      <w:proofErr w:type="spellStart"/>
      <w:r w:rsidRPr="00FF300B">
        <w:rPr>
          <w:rFonts w:ascii="Arial" w:hAnsi="Arial" w:cs="Arial"/>
          <w:bCs/>
          <w:sz w:val="18"/>
          <w:szCs w:val="18"/>
        </w:rPr>
        <w:t>back-up</w:t>
      </w:r>
      <w:proofErr w:type="spellEnd"/>
      <w:r w:rsidRPr="00FF300B">
        <w:rPr>
          <w:rFonts w:ascii="Arial" w:hAnsi="Arial" w:cs="Arial"/>
          <w:bCs/>
          <w:sz w:val="18"/>
          <w:szCs w:val="18"/>
        </w:rPr>
        <w:t xml:space="preserve"> posiadały wspólne odczynniki w zakresie oznaczeń CBC+5DIFF, które są wspólnym trybem pracy?</w:t>
      </w:r>
    </w:p>
    <w:p w:rsidR="00FF300B" w:rsidRPr="002F520A" w:rsidRDefault="00FF300B" w:rsidP="00FF300B">
      <w:pPr>
        <w:jc w:val="both"/>
        <w:rPr>
          <w:rFonts w:ascii="Arial" w:hAnsi="Arial" w:cs="Arial"/>
          <w:b/>
          <w:bCs/>
          <w:sz w:val="18"/>
          <w:szCs w:val="18"/>
        </w:rPr>
      </w:pPr>
      <w:r w:rsidRPr="00D42E8A">
        <w:rPr>
          <w:rFonts w:ascii="Arial" w:hAnsi="Arial" w:cs="Arial"/>
          <w:b/>
          <w:bCs/>
          <w:sz w:val="18"/>
          <w:szCs w:val="18"/>
        </w:rPr>
        <w:t>Odpowiedź:</w:t>
      </w:r>
    </w:p>
    <w:p w:rsidR="00FF300B" w:rsidRDefault="00F45E20" w:rsidP="00FF300B">
      <w:pPr>
        <w:jc w:val="both"/>
        <w:rPr>
          <w:rFonts w:ascii="Arial" w:hAnsi="Arial" w:cs="Arial"/>
          <w:bCs/>
          <w:sz w:val="18"/>
          <w:szCs w:val="18"/>
        </w:rPr>
      </w:pPr>
      <w:r>
        <w:rPr>
          <w:rFonts w:ascii="Arial" w:hAnsi="Arial" w:cs="Arial"/>
          <w:bCs/>
          <w:sz w:val="18"/>
          <w:szCs w:val="18"/>
        </w:rPr>
        <w:t>Tak</w:t>
      </w:r>
    </w:p>
    <w:p w:rsidR="00FF300B" w:rsidRDefault="00FF300B" w:rsidP="00FF300B">
      <w:pPr>
        <w:jc w:val="both"/>
        <w:rPr>
          <w:rFonts w:ascii="Arial" w:hAnsi="Arial" w:cs="Arial"/>
          <w:bCs/>
          <w:sz w:val="18"/>
          <w:szCs w:val="18"/>
        </w:rPr>
      </w:pPr>
    </w:p>
    <w:p w:rsidR="00FF300B" w:rsidRPr="00FF300B" w:rsidRDefault="00FF300B" w:rsidP="00FF300B">
      <w:pPr>
        <w:jc w:val="both"/>
        <w:rPr>
          <w:rFonts w:ascii="Arial" w:hAnsi="Arial" w:cs="Arial"/>
          <w:b/>
          <w:bCs/>
          <w:sz w:val="18"/>
          <w:szCs w:val="18"/>
        </w:rPr>
      </w:pPr>
      <w:r w:rsidRPr="00D42E8A">
        <w:rPr>
          <w:rFonts w:ascii="Arial" w:hAnsi="Arial" w:cs="Arial"/>
          <w:b/>
          <w:bCs/>
          <w:sz w:val="18"/>
          <w:szCs w:val="18"/>
        </w:rPr>
        <w:t>Pytanie:</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Dotyczy Wzoru umowy – Załącznik nr 5 do SIWZ:</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§2 ust. 1 w związku z §4 ust. 1:</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W odniesieniu do Części 1 - uprzejmie prosimy o usunięcie omyłki pisarskiej: „bakteriologii” oraz „bakteriologicznych”.</w:t>
      </w:r>
    </w:p>
    <w:p w:rsidR="00FF300B" w:rsidRPr="002F520A" w:rsidRDefault="00FF300B" w:rsidP="00FF300B">
      <w:pPr>
        <w:jc w:val="both"/>
        <w:rPr>
          <w:rFonts w:ascii="Arial" w:hAnsi="Arial" w:cs="Arial"/>
          <w:b/>
          <w:bCs/>
          <w:sz w:val="18"/>
          <w:szCs w:val="18"/>
        </w:rPr>
      </w:pPr>
      <w:r w:rsidRPr="00D42E8A">
        <w:rPr>
          <w:rFonts w:ascii="Arial" w:hAnsi="Arial" w:cs="Arial"/>
          <w:b/>
          <w:bCs/>
          <w:sz w:val="18"/>
          <w:szCs w:val="18"/>
        </w:rPr>
        <w:t>Odpowiedź:</w:t>
      </w:r>
    </w:p>
    <w:p w:rsidR="00FF300B" w:rsidRDefault="00000C96" w:rsidP="00FF300B">
      <w:pPr>
        <w:jc w:val="both"/>
        <w:rPr>
          <w:rFonts w:ascii="Arial" w:hAnsi="Arial" w:cs="Arial"/>
          <w:bCs/>
          <w:sz w:val="18"/>
          <w:szCs w:val="18"/>
        </w:rPr>
      </w:pPr>
      <w:r w:rsidRPr="00000C96">
        <w:rPr>
          <w:rFonts w:ascii="Arial" w:hAnsi="Arial" w:cs="Arial"/>
          <w:bCs/>
          <w:sz w:val="18"/>
          <w:szCs w:val="18"/>
        </w:rPr>
        <w:t>Modyfikacja wzoru umowy</w:t>
      </w:r>
    </w:p>
    <w:p w:rsidR="00000C96" w:rsidRDefault="00000C96" w:rsidP="00FF300B">
      <w:pPr>
        <w:jc w:val="both"/>
        <w:rPr>
          <w:rFonts w:ascii="Arial" w:hAnsi="Arial" w:cs="Arial"/>
          <w:bCs/>
          <w:sz w:val="18"/>
          <w:szCs w:val="18"/>
        </w:rPr>
      </w:pPr>
    </w:p>
    <w:p w:rsidR="00FF300B" w:rsidRPr="00FF300B" w:rsidRDefault="00FF300B" w:rsidP="00FF300B">
      <w:pPr>
        <w:jc w:val="both"/>
        <w:rPr>
          <w:rFonts w:ascii="Arial" w:hAnsi="Arial" w:cs="Arial"/>
          <w:b/>
          <w:bCs/>
          <w:sz w:val="18"/>
          <w:szCs w:val="18"/>
        </w:rPr>
      </w:pPr>
      <w:r w:rsidRPr="00D42E8A">
        <w:rPr>
          <w:rFonts w:ascii="Arial" w:hAnsi="Arial" w:cs="Arial"/>
          <w:b/>
          <w:bCs/>
          <w:sz w:val="18"/>
          <w:szCs w:val="18"/>
        </w:rPr>
        <w:t>Pytanie:</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Dotyczy Wzoru umowy – Załącznik</w:t>
      </w:r>
      <w:r>
        <w:rPr>
          <w:rFonts w:ascii="Arial" w:hAnsi="Arial" w:cs="Arial"/>
          <w:bCs/>
          <w:sz w:val="18"/>
          <w:szCs w:val="18"/>
        </w:rPr>
        <w:t xml:space="preserve"> nr 5 do SIWZ:</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§2 ust. 2:</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Czy Zamawiający dopuści możliwość uzyskania dostępu online 24h na dobę do aktualnych kart charakterystyk na stronie internetowej Wykonawcy?</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Jeżeli tak proponujemy uzupełnienie zapisu: „lub zapewni całodobowy dostęp online do karty charakterystyki na stronie internetowej pod adresem: www………..”</w:t>
      </w:r>
    </w:p>
    <w:p w:rsidR="00FF300B" w:rsidRPr="002F520A" w:rsidRDefault="00FF300B" w:rsidP="00FF300B">
      <w:pPr>
        <w:jc w:val="both"/>
        <w:rPr>
          <w:rFonts w:ascii="Arial" w:hAnsi="Arial" w:cs="Arial"/>
          <w:b/>
          <w:bCs/>
          <w:sz w:val="18"/>
          <w:szCs w:val="18"/>
        </w:rPr>
      </w:pPr>
      <w:r w:rsidRPr="00D42E8A">
        <w:rPr>
          <w:rFonts w:ascii="Arial" w:hAnsi="Arial" w:cs="Arial"/>
          <w:b/>
          <w:bCs/>
          <w:sz w:val="18"/>
          <w:szCs w:val="18"/>
        </w:rPr>
        <w:t>Odpowiedź:</w:t>
      </w:r>
    </w:p>
    <w:p w:rsidR="00FF300B" w:rsidRDefault="009C410F" w:rsidP="00FF300B">
      <w:pPr>
        <w:jc w:val="both"/>
        <w:rPr>
          <w:rFonts w:ascii="Arial" w:hAnsi="Arial" w:cs="Arial"/>
          <w:bCs/>
          <w:sz w:val="18"/>
          <w:szCs w:val="18"/>
        </w:rPr>
      </w:pPr>
      <w:r>
        <w:rPr>
          <w:rFonts w:ascii="Arial" w:hAnsi="Arial" w:cs="Arial"/>
          <w:bCs/>
          <w:sz w:val="18"/>
          <w:szCs w:val="18"/>
        </w:rPr>
        <w:t>Modyfikacja wzoru umowy</w:t>
      </w:r>
    </w:p>
    <w:p w:rsidR="00FF300B" w:rsidRDefault="00FF300B" w:rsidP="00FF300B">
      <w:pPr>
        <w:jc w:val="both"/>
        <w:rPr>
          <w:rFonts w:ascii="Arial" w:hAnsi="Arial" w:cs="Arial"/>
          <w:bCs/>
          <w:sz w:val="18"/>
          <w:szCs w:val="18"/>
        </w:rPr>
      </w:pPr>
    </w:p>
    <w:p w:rsidR="00FF300B" w:rsidRPr="00FF300B" w:rsidRDefault="00FF300B" w:rsidP="00FF300B">
      <w:pPr>
        <w:jc w:val="both"/>
        <w:rPr>
          <w:rFonts w:ascii="Arial" w:hAnsi="Arial" w:cs="Arial"/>
          <w:b/>
          <w:bCs/>
          <w:sz w:val="18"/>
          <w:szCs w:val="18"/>
        </w:rPr>
      </w:pPr>
      <w:r w:rsidRPr="00D42E8A">
        <w:rPr>
          <w:rFonts w:ascii="Arial" w:hAnsi="Arial" w:cs="Arial"/>
          <w:b/>
          <w:bCs/>
          <w:sz w:val="18"/>
          <w:szCs w:val="18"/>
        </w:rPr>
        <w:t>Pytanie:</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Dotyczy Wzoru umowy – Załącznik</w:t>
      </w:r>
      <w:r>
        <w:rPr>
          <w:rFonts w:ascii="Arial" w:hAnsi="Arial" w:cs="Arial"/>
          <w:bCs/>
          <w:sz w:val="18"/>
          <w:szCs w:val="18"/>
        </w:rPr>
        <w:t xml:space="preserve"> nr 5 do SIWZ:</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§3:</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Prosimy o doprecyzowanie zapisu dotyczącego składania zamówień. Proponujemy następujący zapis:</w:t>
      </w:r>
    </w:p>
    <w:p w:rsidR="00FF300B" w:rsidRPr="00FF300B" w:rsidRDefault="00FF300B" w:rsidP="00FF300B">
      <w:pPr>
        <w:jc w:val="both"/>
        <w:rPr>
          <w:rFonts w:ascii="Arial" w:hAnsi="Arial" w:cs="Arial"/>
          <w:bCs/>
          <w:sz w:val="18"/>
          <w:szCs w:val="18"/>
        </w:rPr>
      </w:pPr>
      <w:r w:rsidRPr="00FF300B">
        <w:rPr>
          <w:rFonts w:ascii="Arial" w:hAnsi="Arial" w:cs="Arial"/>
          <w:bCs/>
          <w:sz w:val="18"/>
          <w:szCs w:val="18"/>
        </w:rPr>
        <w:t>„Dostawy Odczynników realizowane będą na podstawie prawidłowo wypełnionego pisemnego zamówienia Zamawiającego przesłanego faksem (na numer .......................), emailem (na adres .....................................) lub pocztą na adres Wykonawcy. Minimalne dane niezbędne do prawidłowego zamówienia Odczynników to: nazwa i adres Zamawiającego, nazwa handlowa 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p>
    <w:p w:rsidR="00FF300B" w:rsidRPr="002F520A" w:rsidRDefault="00FF300B" w:rsidP="00FF300B">
      <w:pPr>
        <w:jc w:val="both"/>
        <w:rPr>
          <w:rFonts w:ascii="Arial" w:hAnsi="Arial" w:cs="Arial"/>
          <w:b/>
          <w:bCs/>
          <w:sz w:val="18"/>
          <w:szCs w:val="18"/>
        </w:rPr>
      </w:pPr>
      <w:r w:rsidRPr="00D42E8A">
        <w:rPr>
          <w:rFonts w:ascii="Arial" w:hAnsi="Arial" w:cs="Arial"/>
          <w:b/>
          <w:bCs/>
          <w:sz w:val="18"/>
          <w:szCs w:val="18"/>
        </w:rPr>
        <w:t>Odpowiedź:</w:t>
      </w:r>
    </w:p>
    <w:p w:rsidR="002F520A" w:rsidRDefault="00C87A11" w:rsidP="002F520A">
      <w:pPr>
        <w:jc w:val="both"/>
        <w:rPr>
          <w:rFonts w:ascii="Arial" w:hAnsi="Arial" w:cs="Arial"/>
          <w:bCs/>
          <w:sz w:val="18"/>
          <w:szCs w:val="18"/>
        </w:rPr>
      </w:pPr>
      <w:r>
        <w:rPr>
          <w:rFonts w:ascii="Arial" w:hAnsi="Arial" w:cs="Arial"/>
          <w:bCs/>
          <w:sz w:val="18"/>
          <w:szCs w:val="18"/>
        </w:rPr>
        <w:t>Zamawiający nie zmienia zapisów wzoru umowy</w:t>
      </w:r>
    </w:p>
    <w:p w:rsidR="002F520A" w:rsidRDefault="002F520A" w:rsidP="002F520A">
      <w:pPr>
        <w:jc w:val="both"/>
        <w:rPr>
          <w:rFonts w:ascii="Arial" w:hAnsi="Arial" w:cs="Arial"/>
          <w:bCs/>
          <w:sz w:val="18"/>
          <w:szCs w:val="18"/>
        </w:rPr>
      </w:pPr>
    </w:p>
    <w:p w:rsidR="00B02DA8" w:rsidRPr="00B02DA8" w:rsidRDefault="00B02DA8" w:rsidP="002F520A">
      <w:pPr>
        <w:jc w:val="both"/>
        <w:rPr>
          <w:rFonts w:ascii="Arial" w:hAnsi="Arial" w:cs="Arial"/>
          <w:b/>
          <w:bCs/>
          <w:sz w:val="18"/>
          <w:szCs w:val="18"/>
        </w:rPr>
      </w:pPr>
      <w:r w:rsidRPr="00D42E8A">
        <w:rPr>
          <w:rFonts w:ascii="Arial" w:hAnsi="Arial" w:cs="Arial"/>
          <w:b/>
          <w:bCs/>
          <w:sz w:val="18"/>
          <w:szCs w:val="18"/>
        </w:rPr>
        <w:t>Pytanie:</w:t>
      </w:r>
    </w:p>
    <w:p w:rsidR="00B02DA8" w:rsidRPr="00B02DA8" w:rsidRDefault="00B02DA8" w:rsidP="00B02DA8">
      <w:pPr>
        <w:jc w:val="both"/>
        <w:rPr>
          <w:rFonts w:ascii="Arial" w:hAnsi="Arial" w:cs="Arial"/>
          <w:bCs/>
          <w:sz w:val="18"/>
          <w:szCs w:val="18"/>
        </w:rPr>
      </w:pPr>
      <w:r w:rsidRPr="00B02DA8">
        <w:rPr>
          <w:rFonts w:ascii="Arial" w:hAnsi="Arial" w:cs="Arial"/>
          <w:bCs/>
          <w:sz w:val="18"/>
          <w:szCs w:val="18"/>
        </w:rPr>
        <w:t>Dotyczy: Załącznika nr 6 (UMOWA POWIERZENIA PRZETWARZANIA DANYCH OSOBOWYCH)</w:t>
      </w:r>
    </w:p>
    <w:p w:rsidR="002F520A" w:rsidRDefault="00B02DA8" w:rsidP="00B02DA8">
      <w:pPr>
        <w:jc w:val="both"/>
        <w:rPr>
          <w:rFonts w:ascii="Arial" w:hAnsi="Arial" w:cs="Arial"/>
          <w:bCs/>
          <w:sz w:val="18"/>
          <w:szCs w:val="18"/>
        </w:rPr>
      </w:pPr>
      <w:r w:rsidRPr="00B02DA8">
        <w:rPr>
          <w:rFonts w:ascii="Arial" w:hAnsi="Arial" w:cs="Arial"/>
          <w:bCs/>
          <w:sz w:val="18"/>
          <w:szCs w:val="18"/>
        </w:rPr>
        <w:lastRenderedPageBreak/>
        <w:t xml:space="preserve">Zważywszy, że na podstawie umowy dzierżawy analizatora Administrator będzie samodzielnie przetwarzał dane osobowe gromadzone za pomocą oprogramowania analizatora, a w przypadku wyboru oferty firmy </w:t>
      </w:r>
      <w:proofErr w:type="spellStart"/>
      <w:r w:rsidRPr="00B02DA8">
        <w:rPr>
          <w:rFonts w:ascii="Arial" w:hAnsi="Arial" w:cs="Arial"/>
          <w:bCs/>
          <w:sz w:val="18"/>
          <w:szCs w:val="18"/>
        </w:rPr>
        <w:t>Werfen</w:t>
      </w:r>
      <w:proofErr w:type="spellEnd"/>
      <w:r w:rsidRPr="00B02DA8">
        <w:rPr>
          <w:rFonts w:ascii="Arial" w:hAnsi="Arial" w:cs="Arial"/>
          <w:bCs/>
          <w:sz w:val="18"/>
          <w:szCs w:val="18"/>
        </w:rPr>
        <w:t xml:space="preserve"> takie oprogramowanie będzie zapewniało odpowiednie środki techniczne uniemożliwiające dostęp do danych osobowych (domyślna ochrona danych) dla osób postronnych, w tym dla pracowników firmy </w:t>
      </w:r>
      <w:proofErr w:type="spellStart"/>
      <w:r w:rsidRPr="00B02DA8">
        <w:rPr>
          <w:rFonts w:ascii="Arial" w:hAnsi="Arial" w:cs="Arial"/>
          <w:bCs/>
          <w:sz w:val="18"/>
          <w:szCs w:val="18"/>
        </w:rPr>
        <w:t>Werfen</w:t>
      </w:r>
      <w:proofErr w:type="spellEnd"/>
      <w:r w:rsidRPr="00B02DA8">
        <w:rPr>
          <w:rFonts w:ascii="Arial" w:hAnsi="Arial" w:cs="Arial"/>
          <w:bCs/>
          <w:sz w:val="18"/>
          <w:szCs w:val="18"/>
        </w:rPr>
        <w:t xml:space="preserve">, nie będzie dochodzić do powierzenia przetwarzania danych osobowych w rozumieniu art. 28 RODO. Należyte wykonanie Umowy Głównej nie wymaga ani nie jest uzależnione od dostępu do danych osobowych, dla których Zamawiający jest Administratorem. Dlatego w przypadku wyboru oferty firmy </w:t>
      </w:r>
      <w:proofErr w:type="spellStart"/>
      <w:r w:rsidRPr="00B02DA8">
        <w:rPr>
          <w:rFonts w:ascii="Arial" w:hAnsi="Arial" w:cs="Arial"/>
          <w:bCs/>
          <w:sz w:val="18"/>
          <w:szCs w:val="18"/>
        </w:rPr>
        <w:t>Werfen</w:t>
      </w:r>
      <w:proofErr w:type="spellEnd"/>
      <w:r w:rsidRPr="00B02DA8">
        <w:rPr>
          <w:rFonts w:ascii="Arial" w:hAnsi="Arial" w:cs="Arial"/>
          <w:bCs/>
          <w:sz w:val="18"/>
          <w:szCs w:val="18"/>
        </w:rPr>
        <w:t xml:space="preserve"> prosimy o odstąpienie od podpisywania umowy powierzenia przetwarzania danych osobowych jako bezprzedmiotowej.</w:t>
      </w:r>
    </w:p>
    <w:p w:rsidR="00F050CE" w:rsidRPr="002F520A" w:rsidRDefault="00F050CE" w:rsidP="00F050CE">
      <w:pPr>
        <w:jc w:val="both"/>
        <w:rPr>
          <w:rFonts w:ascii="Arial" w:hAnsi="Arial" w:cs="Arial"/>
          <w:b/>
          <w:bCs/>
          <w:sz w:val="18"/>
          <w:szCs w:val="18"/>
        </w:rPr>
      </w:pPr>
      <w:r w:rsidRPr="00D42E8A">
        <w:rPr>
          <w:rFonts w:ascii="Arial" w:hAnsi="Arial" w:cs="Arial"/>
          <w:b/>
          <w:bCs/>
          <w:sz w:val="18"/>
          <w:szCs w:val="18"/>
        </w:rPr>
        <w:t>Odpowiedź:</w:t>
      </w:r>
    </w:p>
    <w:p w:rsidR="002F520A" w:rsidRDefault="00061EC9" w:rsidP="002F520A">
      <w:pPr>
        <w:jc w:val="both"/>
        <w:rPr>
          <w:rFonts w:ascii="Arial" w:hAnsi="Arial" w:cs="Arial"/>
          <w:bCs/>
          <w:sz w:val="18"/>
          <w:szCs w:val="18"/>
        </w:rPr>
      </w:pPr>
      <w:r w:rsidRPr="00061EC9">
        <w:rPr>
          <w:rFonts w:ascii="Arial" w:hAnsi="Arial" w:cs="Arial"/>
          <w:bCs/>
          <w:sz w:val="18"/>
          <w:szCs w:val="18"/>
        </w:rPr>
        <w:t>Zamawiający</w:t>
      </w:r>
      <w:r w:rsidR="001163A1">
        <w:rPr>
          <w:rFonts w:ascii="Arial" w:hAnsi="Arial" w:cs="Arial"/>
          <w:bCs/>
          <w:sz w:val="18"/>
          <w:szCs w:val="18"/>
        </w:rPr>
        <w:t xml:space="preserve"> nie zmienia zapisów SIWZ</w:t>
      </w:r>
    </w:p>
    <w:p w:rsidR="00160D1B" w:rsidRDefault="00160D1B" w:rsidP="002F520A">
      <w:pPr>
        <w:jc w:val="both"/>
        <w:rPr>
          <w:rFonts w:ascii="Arial" w:hAnsi="Arial" w:cs="Arial"/>
          <w:bCs/>
          <w:sz w:val="18"/>
          <w:szCs w:val="18"/>
        </w:rPr>
      </w:pPr>
    </w:p>
    <w:p w:rsidR="00160D1B" w:rsidRDefault="00160D1B" w:rsidP="002F520A">
      <w:pPr>
        <w:jc w:val="both"/>
        <w:rPr>
          <w:rFonts w:ascii="Arial" w:hAnsi="Arial" w:cs="Arial"/>
          <w:b/>
          <w:bCs/>
          <w:sz w:val="18"/>
          <w:szCs w:val="18"/>
        </w:rPr>
      </w:pPr>
      <w:r w:rsidRPr="00D42E8A">
        <w:rPr>
          <w:rFonts w:ascii="Arial" w:hAnsi="Arial" w:cs="Arial"/>
          <w:b/>
          <w:bCs/>
          <w:sz w:val="18"/>
          <w:szCs w:val="18"/>
        </w:rPr>
        <w:t>Pytanie:</w:t>
      </w:r>
    </w:p>
    <w:p w:rsidR="00160D1B" w:rsidRPr="00160D1B" w:rsidRDefault="00160D1B" w:rsidP="002F520A">
      <w:pPr>
        <w:jc w:val="both"/>
        <w:rPr>
          <w:rFonts w:ascii="Arial" w:hAnsi="Arial" w:cs="Arial"/>
          <w:bCs/>
          <w:sz w:val="18"/>
          <w:szCs w:val="18"/>
        </w:rPr>
      </w:pPr>
      <w:r w:rsidRPr="00160D1B">
        <w:rPr>
          <w:rFonts w:ascii="Arial" w:hAnsi="Arial" w:cs="Arial"/>
          <w:bCs/>
          <w:sz w:val="18"/>
          <w:szCs w:val="18"/>
        </w:rPr>
        <w:t xml:space="preserve">Dotyczy Część nr 3:   </w:t>
      </w:r>
    </w:p>
    <w:p w:rsidR="00D75153" w:rsidRDefault="00D75153" w:rsidP="00D75153">
      <w:pPr>
        <w:jc w:val="both"/>
        <w:rPr>
          <w:rFonts w:ascii="Arial" w:hAnsi="Arial" w:cs="Arial"/>
          <w:bCs/>
          <w:sz w:val="18"/>
          <w:szCs w:val="18"/>
        </w:rPr>
      </w:pPr>
      <w:r w:rsidRPr="00D75153">
        <w:rPr>
          <w:rFonts w:ascii="Arial" w:hAnsi="Arial" w:cs="Arial"/>
          <w:bCs/>
          <w:sz w:val="18"/>
          <w:szCs w:val="18"/>
        </w:rPr>
        <w:t>Czy w części 3 przy parametrach wymaganych doszło do omyłki pisarskiej, czy powinno być: parametry wymagane analizatorów do badań równowagi kwasowo- zasadowej a nie analizatorów do koagulologii?</w:t>
      </w:r>
    </w:p>
    <w:p w:rsidR="00160D1B" w:rsidRPr="002F520A" w:rsidRDefault="00160D1B" w:rsidP="00160D1B">
      <w:pPr>
        <w:jc w:val="both"/>
        <w:rPr>
          <w:rFonts w:ascii="Arial" w:hAnsi="Arial" w:cs="Arial"/>
          <w:b/>
          <w:bCs/>
          <w:sz w:val="18"/>
          <w:szCs w:val="18"/>
        </w:rPr>
      </w:pPr>
      <w:r w:rsidRPr="00D42E8A">
        <w:rPr>
          <w:rFonts w:ascii="Arial" w:hAnsi="Arial" w:cs="Arial"/>
          <w:b/>
          <w:bCs/>
          <w:sz w:val="18"/>
          <w:szCs w:val="18"/>
        </w:rPr>
        <w:t>Odpowiedź:</w:t>
      </w:r>
    </w:p>
    <w:p w:rsidR="00160D1B" w:rsidRDefault="007F2619" w:rsidP="00D75153">
      <w:pPr>
        <w:jc w:val="both"/>
        <w:rPr>
          <w:rFonts w:ascii="Arial" w:hAnsi="Arial" w:cs="Arial"/>
          <w:bCs/>
          <w:sz w:val="18"/>
          <w:szCs w:val="18"/>
        </w:rPr>
      </w:pPr>
      <w:r>
        <w:rPr>
          <w:rFonts w:ascii="Arial" w:hAnsi="Arial" w:cs="Arial"/>
          <w:bCs/>
          <w:sz w:val="18"/>
          <w:szCs w:val="18"/>
        </w:rPr>
        <w:t>Modyfikacja załącznika nr 2</w:t>
      </w:r>
    </w:p>
    <w:p w:rsidR="00160D1B" w:rsidRDefault="00160D1B" w:rsidP="00D75153">
      <w:pPr>
        <w:jc w:val="both"/>
        <w:rPr>
          <w:rFonts w:ascii="Arial" w:hAnsi="Arial" w:cs="Arial"/>
          <w:bCs/>
          <w:sz w:val="18"/>
          <w:szCs w:val="18"/>
        </w:rPr>
      </w:pPr>
    </w:p>
    <w:p w:rsidR="00160D1B" w:rsidRPr="00160D1B" w:rsidRDefault="00160D1B" w:rsidP="00D75153">
      <w:pPr>
        <w:jc w:val="both"/>
        <w:rPr>
          <w:rFonts w:ascii="Arial" w:hAnsi="Arial" w:cs="Arial"/>
          <w:b/>
          <w:bCs/>
          <w:sz w:val="18"/>
          <w:szCs w:val="18"/>
        </w:rPr>
      </w:pPr>
      <w:r w:rsidRPr="00D42E8A">
        <w:rPr>
          <w:rFonts w:ascii="Arial" w:hAnsi="Arial" w:cs="Arial"/>
          <w:b/>
          <w:bCs/>
          <w:sz w:val="18"/>
          <w:szCs w:val="18"/>
        </w:rPr>
        <w:t>Pytanie:</w:t>
      </w:r>
    </w:p>
    <w:p w:rsidR="00D75153" w:rsidRPr="00D75153" w:rsidRDefault="00160D1B" w:rsidP="00D75153">
      <w:pPr>
        <w:jc w:val="both"/>
        <w:rPr>
          <w:rFonts w:ascii="Arial" w:hAnsi="Arial" w:cs="Arial"/>
          <w:bCs/>
          <w:sz w:val="18"/>
          <w:szCs w:val="18"/>
        </w:rPr>
      </w:pPr>
      <w:r w:rsidRPr="00160D1B">
        <w:rPr>
          <w:rFonts w:ascii="Arial" w:hAnsi="Arial" w:cs="Arial"/>
          <w:bCs/>
          <w:sz w:val="18"/>
          <w:szCs w:val="18"/>
        </w:rPr>
        <w:t xml:space="preserve">Dotyczy Część nr 3:   </w:t>
      </w:r>
      <w:r w:rsidR="00D75153" w:rsidRPr="00D75153">
        <w:rPr>
          <w:rFonts w:ascii="Arial" w:hAnsi="Arial" w:cs="Arial"/>
          <w:bCs/>
          <w:sz w:val="18"/>
          <w:szCs w:val="18"/>
        </w:rPr>
        <w:t>pkt</w:t>
      </w:r>
      <w:r w:rsidR="008D0695">
        <w:rPr>
          <w:rFonts w:ascii="Arial" w:hAnsi="Arial" w:cs="Arial"/>
          <w:bCs/>
          <w:sz w:val="18"/>
          <w:szCs w:val="18"/>
        </w:rPr>
        <w:t xml:space="preserve"> </w:t>
      </w:r>
      <w:r w:rsidR="00D75153" w:rsidRPr="00D75153">
        <w:rPr>
          <w:rFonts w:ascii="Arial" w:hAnsi="Arial" w:cs="Arial"/>
          <w:bCs/>
          <w:sz w:val="18"/>
          <w:szCs w:val="18"/>
        </w:rPr>
        <w:t>6 parametrów wymaganych</w:t>
      </w:r>
    </w:p>
    <w:p w:rsidR="00D75153" w:rsidRPr="00D75153" w:rsidRDefault="00D75153" w:rsidP="00D75153">
      <w:pPr>
        <w:jc w:val="both"/>
        <w:rPr>
          <w:rFonts w:ascii="Arial" w:hAnsi="Arial" w:cs="Arial"/>
          <w:bCs/>
          <w:sz w:val="18"/>
          <w:szCs w:val="18"/>
        </w:rPr>
      </w:pPr>
      <w:r w:rsidRPr="00D75153">
        <w:rPr>
          <w:rFonts w:ascii="Arial" w:hAnsi="Arial" w:cs="Arial"/>
          <w:bCs/>
          <w:sz w:val="18"/>
          <w:szCs w:val="18"/>
        </w:rPr>
        <w:t>Czy Zamawiający dopuści aparat bezobsługowy, który nie wymaga żadnej interwencji Operatora tj. żadnych działań konserwacyjnych ani obsługowych i w związku z tym nie ma konieczności dokumentacji jakichkolwiek działań?</w:t>
      </w:r>
    </w:p>
    <w:p w:rsidR="00160D1B" w:rsidRPr="002F520A" w:rsidRDefault="00160D1B" w:rsidP="00160D1B">
      <w:pPr>
        <w:jc w:val="both"/>
        <w:rPr>
          <w:rFonts w:ascii="Arial" w:hAnsi="Arial" w:cs="Arial"/>
          <w:b/>
          <w:bCs/>
          <w:sz w:val="18"/>
          <w:szCs w:val="18"/>
        </w:rPr>
      </w:pPr>
      <w:r w:rsidRPr="00D42E8A">
        <w:rPr>
          <w:rFonts w:ascii="Arial" w:hAnsi="Arial" w:cs="Arial"/>
          <w:b/>
          <w:bCs/>
          <w:sz w:val="18"/>
          <w:szCs w:val="18"/>
        </w:rPr>
        <w:t>Odpowiedź:</w:t>
      </w:r>
    </w:p>
    <w:p w:rsidR="00D75153" w:rsidRDefault="00B51531" w:rsidP="00D75153">
      <w:pPr>
        <w:jc w:val="both"/>
        <w:rPr>
          <w:rFonts w:ascii="Arial" w:hAnsi="Arial" w:cs="Arial"/>
          <w:bCs/>
          <w:sz w:val="18"/>
          <w:szCs w:val="18"/>
        </w:rPr>
      </w:pPr>
      <w:r>
        <w:rPr>
          <w:rFonts w:ascii="Arial" w:hAnsi="Arial" w:cs="Arial"/>
          <w:bCs/>
          <w:sz w:val="18"/>
          <w:szCs w:val="18"/>
        </w:rPr>
        <w:t>Zamawiający dopuszcza</w:t>
      </w:r>
    </w:p>
    <w:p w:rsidR="00160D1B" w:rsidRDefault="00160D1B" w:rsidP="00D75153">
      <w:pPr>
        <w:jc w:val="both"/>
        <w:rPr>
          <w:rFonts w:ascii="Arial" w:hAnsi="Arial" w:cs="Arial"/>
          <w:bCs/>
          <w:sz w:val="18"/>
          <w:szCs w:val="18"/>
        </w:rPr>
      </w:pPr>
    </w:p>
    <w:p w:rsidR="00160D1B" w:rsidRPr="00160D1B" w:rsidRDefault="00160D1B" w:rsidP="00D75153">
      <w:pPr>
        <w:jc w:val="both"/>
        <w:rPr>
          <w:rFonts w:ascii="Arial" w:hAnsi="Arial" w:cs="Arial"/>
          <w:b/>
          <w:bCs/>
          <w:sz w:val="18"/>
          <w:szCs w:val="18"/>
        </w:rPr>
      </w:pPr>
      <w:r w:rsidRPr="00D42E8A">
        <w:rPr>
          <w:rFonts w:ascii="Arial" w:hAnsi="Arial" w:cs="Arial"/>
          <w:b/>
          <w:bCs/>
          <w:sz w:val="18"/>
          <w:szCs w:val="18"/>
        </w:rPr>
        <w:t>Pytanie:</w:t>
      </w:r>
    </w:p>
    <w:p w:rsidR="00D75153" w:rsidRPr="00D75153" w:rsidRDefault="00160D1B" w:rsidP="00D75153">
      <w:pPr>
        <w:jc w:val="both"/>
        <w:rPr>
          <w:rFonts w:ascii="Arial" w:hAnsi="Arial" w:cs="Arial"/>
          <w:bCs/>
          <w:sz w:val="18"/>
          <w:szCs w:val="18"/>
        </w:rPr>
      </w:pPr>
      <w:r w:rsidRPr="00160D1B">
        <w:rPr>
          <w:rFonts w:ascii="Arial" w:hAnsi="Arial" w:cs="Arial"/>
          <w:bCs/>
          <w:sz w:val="18"/>
          <w:szCs w:val="18"/>
        </w:rPr>
        <w:t xml:space="preserve">Dotyczy Część nr 3:   </w:t>
      </w:r>
      <w:r w:rsidR="00D75153" w:rsidRPr="00D75153">
        <w:rPr>
          <w:rFonts w:ascii="Arial" w:hAnsi="Arial" w:cs="Arial"/>
          <w:bCs/>
          <w:sz w:val="18"/>
          <w:szCs w:val="18"/>
        </w:rPr>
        <w:t>pkt 7 parametrów wymaganych</w:t>
      </w:r>
    </w:p>
    <w:p w:rsidR="00D75153" w:rsidRPr="00D75153" w:rsidRDefault="00D75153" w:rsidP="00D75153">
      <w:pPr>
        <w:jc w:val="both"/>
        <w:rPr>
          <w:rFonts w:ascii="Arial" w:hAnsi="Arial" w:cs="Arial"/>
          <w:bCs/>
          <w:sz w:val="18"/>
          <w:szCs w:val="18"/>
        </w:rPr>
      </w:pPr>
      <w:r w:rsidRPr="00D75153">
        <w:rPr>
          <w:rFonts w:ascii="Arial" w:hAnsi="Arial" w:cs="Arial"/>
          <w:bCs/>
          <w:sz w:val="18"/>
          <w:szCs w:val="18"/>
        </w:rPr>
        <w:t>Czy Zamawiający dopuści takie rozwiązanie, w którym kaseta nie zawiera roztworów kalibracyjnych a kalibracja jest fabryczna? W trakcie pracy kasety wykonywana jest adjustacja czyli automatyczna bez ingerencji użytkownika korekcja dryftów sensorów do "0" fabrycznego.</w:t>
      </w:r>
    </w:p>
    <w:p w:rsidR="00160D1B" w:rsidRPr="002F520A" w:rsidRDefault="00160D1B" w:rsidP="00160D1B">
      <w:pPr>
        <w:jc w:val="both"/>
        <w:rPr>
          <w:rFonts w:ascii="Arial" w:hAnsi="Arial" w:cs="Arial"/>
          <w:b/>
          <w:bCs/>
          <w:sz w:val="18"/>
          <w:szCs w:val="18"/>
        </w:rPr>
      </w:pPr>
      <w:r w:rsidRPr="00D42E8A">
        <w:rPr>
          <w:rFonts w:ascii="Arial" w:hAnsi="Arial" w:cs="Arial"/>
          <w:b/>
          <w:bCs/>
          <w:sz w:val="18"/>
          <w:szCs w:val="18"/>
        </w:rPr>
        <w:t>Odpowiedź:</w:t>
      </w:r>
    </w:p>
    <w:p w:rsidR="00D75153" w:rsidRDefault="00B51531" w:rsidP="00D75153">
      <w:pPr>
        <w:jc w:val="both"/>
        <w:rPr>
          <w:rFonts w:ascii="Arial" w:hAnsi="Arial" w:cs="Arial"/>
          <w:bCs/>
          <w:sz w:val="18"/>
          <w:szCs w:val="18"/>
        </w:rPr>
      </w:pPr>
      <w:r w:rsidRPr="00B51531">
        <w:rPr>
          <w:rFonts w:ascii="Arial" w:hAnsi="Arial" w:cs="Arial"/>
          <w:bCs/>
          <w:sz w:val="18"/>
          <w:szCs w:val="18"/>
        </w:rPr>
        <w:t>Zamawiający dopuszcza</w:t>
      </w:r>
    </w:p>
    <w:p w:rsidR="00160D1B" w:rsidRDefault="00160D1B" w:rsidP="00D75153">
      <w:pPr>
        <w:jc w:val="both"/>
        <w:rPr>
          <w:rFonts w:ascii="Arial" w:hAnsi="Arial" w:cs="Arial"/>
          <w:bCs/>
          <w:sz w:val="18"/>
          <w:szCs w:val="18"/>
        </w:rPr>
      </w:pPr>
    </w:p>
    <w:p w:rsidR="00160D1B" w:rsidRPr="00160D1B" w:rsidRDefault="00160D1B" w:rsidP="00D75153">
      <w:pPr>
        <w:jc w:val="both"/>
        <w:rPr>
          <w:rFonts w:ascii="Arial" w:hAnsi="Arial" w:cs="Arial"/>
          <w:b/>
          <w:bCs/>
          <w:sz w:val="18"/>
          <w:szCs w:val="18"/>
        </w:rPr>
      </w:pPr>
      <w:r w:rsidRPr="00D42E8A">
        <w:rPr>
          <w:rFonts w:ascii="Arial" w:hAnsi="Arial" w:cs="Arial"/>
          <w:b/>
          <w:bCs/>
          <w:sz w:val="18"/>
          <w:szCs w:val="18"/>
        </w:rPr>
        <w:t>Pytanie:</w:t>
      </w:r>
    </w:p>
    <w:p w:rsidR="00D75153" w:rsidRPr="00D75153" w:rsidRDefault="00160D1B" w:rsidP="00D75153">
      <w:pPr>
        <w:jc w:val="both"/>
        <w:rPr>
          <w:rFonts w:ascii="Arial" w:hAnsi="Arial" w:cs="Arial"/>
          <w:bCs/>
          <w:sz w:val="18"/>
          <w:szCs w:val="18"/>
        </w:rPr>
      </w:pPr>
      <w:r w:rsidRPr="00160D1B">
        <w:rPr>
          <w:rFonts w:ascii="Arial" w:hAnsi="Arial" w:cs="Arial"/>
          <w:bCs/>
          <w:sz w:val="18"/>
          <w:szCs w:val="18"/>
        </w:rPr>
        <w:t xml:space="preserve">Dotyczy Część nr 3:   </w:t>
      </w:r>
      <w:r w:rsidR="00D75153" w:rsidRPr="00D75153">
        <w:rPr>
          <w:rFonts w:ascii="Arial" w:hAnsi="Arial" w:cs="Arial"/>
          <w:bCs/>
          <w:sz w:val="18"/>
          <w:szCs w:val="18"/>
        </w:rPr>
        <w:t>pkt 12 parametrów wymaganych</w:t>
      </w:r>
    </w:p>
    <w:p w:rsidR="00D75153" w:rsidRDefault="00D75153" w:rsidP="00D75153">
      <w:pPr>
        <w:jc w:val="both"/>
        <w:rPr>
          <w:rFonts w:ascii="Arial" w:hAnsi="Arial" w:cs="Arial"/>
          <w:bCs/>
          <w:sz w:val="18"/>
          <w:szCs w:val="18"/>
        </w:rPr>
      </w:pPr>
      <w:r w:rsidRPr="00D75153">
        <w:rPr>
          <w:rFonts w:ascii="Arial" w:hAnsi="Arial" w:cs="Arial"/>
          <w:bCs/>
          <w:sz w:val="18"/>
          <w:szCs w:val="18"/>
        </w:rPr>
        <w:t>Czy Zamawiający dopuści aparat gdzie ważność odczynników w jednej kasecie od zainstalowania na pokładzie aparatu wynosi 21 dni ?</w:t>
      </w:r>
    </w:p>
    <w:p w:rsidR="00160D1B" w:rsidRPr="002F520A" w:rsidRDefault="00160D1B" w:rsidP="00160D1B">
      <w:pPr>
        <w:jc w:val="both"/>
        <w:rPr>
          <w:rFonts w:ascii="Arial" w:hAnsi="Arial" w:cs="Arial"/>
          <w:b/>
          <w:bCs/>
          <w:sz w:val="18"/>
          <w:szCs w:val="18"/>
        </w:rPr>
      </w:pPr>
      <w:r w:rsidRPr="00D42E8A">
        <w:rPr>
          <w:rFonts w:ascii="Arial" w:hAnsi="Arial" w:cs="Arial"/>
          <w:b/>
          <w:bCs/>
          <w:sz w:val="18"/>
          <w:szCs w:val="18"/>
        </w:rPr>
        <w:t>Odpowiedź:</w:t>
      </w:r>
    </w:p>
    <w:p w:rsidR="006A6F69" w:rsidRDefault="00B51531" w:rsidP="002F520A">
      <w:pPr>
        <w:jc w:val="both"/>
        <w:rPr>
          <w:rFonts w:ascii="Arial" w:hAnsi="Arial" w:cs="Arial"/>
          <w:bCs/>
          <w:sz w:val="18"/>
          <w:szCs w:val="18"/>
        </w:rPr>
      </w:pPr>
      <w:r w:rsidRPr="00B51531">
        <w:rPr>
          <w:rFonts w:ascii="Arial" w:hAnsi="Arial" w:cs="Arial"/>
          <w:bCs/>
          <w:sz w:val="18"/>
          <w:szCs w:val="18"/>
        </w:rPr>
        <w:t>Zamawiający dopuszcza</w:t>
      </w:r>
    </w:p>
    <w:p w:rsidR="00574D6D" w:rsidRPr="00CF26E9" w:rsidRDefault="00574D6D" w:rsidP="003872EF">
      <w:pPr>
        <w:jc w:val="both"/>
        <w:rPr>
          <w:rFonts w:ascii="Arial" w:hAnsi="Arial" w:cs="Arial"/>
          <w:bCs/>
          <w:sz w:val="18"/>
          <w:szCs w:val="18"/>
        </w:rPr>
      </w:pPr>
    </w:p>
    <w:p w:rsidR="00914535" w:rsidRDefault="00556161" w:rsidP="00486433">
      <w:pPr>
        <w:pStyle w:val="Nagwek1"/>
        <w:numPr>
          <w:ilvl w:val="0"/>
          <w:numId w:val="8"/>
        </w:numPr>
        <w:tabs>
          <w:tab w:val="clear" w:pos="284"/>
        </w:tabs>
        <w:ind w:left="0" w:firstLine="709"/>
        <w:rPr>
          <w:rFonts w:ascii="Arial" w:hAnsi="Arial"/>
          <w:sz w:val="18"/>
          <w:szCs w:val="18"/>
        </w:rPr>
      </w:pPr>
      <w:r>
        <w:rPr>
          <w:rFonts w:ascii="Arial" w:hAnsi="Arial"/>
          <w:b/>
          <w:sz w:val="18"/>
          <w:szCs w:val="18"/>
        </w:rPr>
        <w:t xml:space="preserve"> </w:t>
      </w:r>
      <w:r w:rsidR="00AD381A" w:rsidRPr="009C6589">
        <w:rPr>
          <w:rFonts w:ascii="Arial" w:hAnsi="Arial"/>
          <w:b/>
          <w:sz w:val="18"/>
          <w:szCs w:val="18"/>
        </w:rPr>
        <w:t>Działając na podstawie art. 38 ust. 4 ustawy z dnia 29 stycznia 2004 r – Prawo zamówień publicznyc</w:t>
      </w:r>
      <w:r w:rsidR="00F8428C" w:rsidRPr="009C6589">
        <w:rPr>
          <w:rFonts w:ascii="Arial" w:hAnsi="Arial"/>
          <w:b/>
          <w:sz w:val="18"/>
          <w:szCs w:val="18"/>
        </w:rPr>
        <w:t xml:space="preserve">h </w:t>
      </w:r>
      <w:r w:rsidR="00062EA2">
        <w:rPr>
          <w:rFonts w:ascii="Arial" w:hAnsi="Arial"/>
          <w:sz w:val="18"/>
          <w:szCs w:val="18"/>
        </w:rPr>
        <w:t>(tekst jednolity: Dz.U. z 2019 r. poz. 1843</w:t>
      </w:r>
      <w:r w:rsidR="00AD381A" w:rsidRPr="00243297">
        <w:rPr>
          <w:rFonts w:ascii="Arial" w:hAnsi="Arial"/>
          <w:sz w:val="18"/>
          <w:szCs w:val="18"/>
        </w:rPr>
        <w:t>)</w:t>
      </w:r>
      <w:r w:rsidR="00A40B69">
        <w:rPr>
          <w:rFonts w:ascii="Arial" w:hAnsi="Arial"/>
          <w:b/>
          <w:sz w:val="18"/>
          <w:szCs w:val="18"/>
        </w:rPr>
        <w:t xml:space="preserve"> Z</w:t>
      </w:r>
      <w:r w:rsidR="00AD381A" w:rsidRPr="009C6589">
        <w:rPr>
          <w:rFonts w:ascii="Arial" w:hAnsi="Arial"/>
          <w:b/>
          <w:sz w:val="18"/>
          <w:szCs w:val="18"/>
        </w:rPr>
        <w:t>amawiający modyfikuje treść SIWZ w następujący sposób:</w:t>
      </w:r>
    </w:p>
    <w:p w:rsidR="00574D6D" w:rsidRDefault="00574D6D" w:rsidP="00D72EBE">
      <w:pPr>
        <w:rPr>
          <w:rFonts w:ascii="Arial" w:hAnsi="Arial" w:cs="Arial"/>
          <w:b/>
          <w:iCs/>
          <w:color w:val="000000"/>
          <w:sz w:val="18"/>
          <w:szCs w:val="18"/>
        </w:rPr>
      </w:pPr>
    </w:p>
    <w:p w:rsidR="00AD5B34" w:rsidRDefault="00AD5B34" w:rsidP="00B70878">
      <w:pPr>
        <w:numPr>
          <w:ilvl w:val="0"/>
          <w:numId w:val="9"/>
        </w:numPr>
        <w:rPr>
          <w:rFonts w:ascii="Arial" w:hAnsi="Arial" w:cs="Arial"/>
          <w:b/>
          <w:bCs/>
          <w:iCs/>
          <w:color w:val="000000"/>
          <w:sz w:val="18"/>
          <w:szCs w:val="18"/>
        </w:rPr>
      </w:pPr>
      <w:r>
        <w:rPr>
          <w:rFonts w:ascii="Arial" w:hAnsi="Arial" w:cs="Arial"/>
          <w:b/>
          <w:bCs/>
          <w:iCs/>
          <w:color w:val="000000"/>
          <w:sz w:val="18"/>
          <w:szCs w:val="18"/>
        </w:rPr>
        <w:t>z</w:t>
      </w:r>
      <w:r w:rsidRPr="00AD5B34">
        <w:rPr>
          <w:rFonts w:ascii="Arial" w:hAnsi="Arial" w:cs="Arial"/>
          <w:b/>
          <w:bCs/>
          <w:iCs/>
          <w:color w:val="000000"/>
          <w:sz w:val="18"/>
          <w:szCs w:val="18"/>
        </w:rPr>
        <w:t>ałą</w:t>
      </w:r>
      <w:r>
        <w:rPr>
          <w:rFonts w:ascii="Arial" w:hAnsi="Arial" w:cs="Arial"/>
          <w:b/>
          <w:bCs/>
          <w:iCs/>
          <w:color w:val="000000"/>
          <w:sz w:val="18"/>
          <w:szCs w:val="18"/>
        </w:rPr>
        <w:t xml:space="preserve">cznik nr 5  do SIWZ </w:t>
      </w:r>
      <w:r w:rsidRPr="00AD5B34">
        <w:rPr>
          <w:rFonts w:ascii="Arial" w:hAnsi="Arial" w:cs="Arial"/>
          <w:b/>
          <w:bCs/>
          <w:iCs/>
          <w:color w:val="000000"/>
          <w:sz w:val="18"/>
          <w:szCs w:val="18"/>
        </w:rPr>
        <w:t xml:space="preserve"> (U M O W A - wzór) </w:t>
      </w:r>
      <w:r w:rsidR="00B70878" w:rsidRPr="00B70878">
        <w:rPr>
          <w:rFonts w:ascii="Arial" w:hAnsi="Arial" w:cs="Arial"/>
          <w:b/>
          <w:bCs/>
          <w:iCs/>
          <w:color w:val="000000"/>
          <w:sz w:val="18"/>
          <w:szCs w:val="18"/>
        </w:rPr>
        <w:t>§</w:t>
      </w:r>
      <w:r w:rsidR="00B70878">
        <w:rPr>
          <w:rFonts w:ascii="Arial" w:hAnsi="Arial" w:cs="Arial"/>
          <w:b/>
          <w:bCs/>
          <w:iCs/>
          <w:color w:val="000000"/>
          <w:sz w:val="18"/>
          <w:szCs w:val="18"/>
        </w:rPr>
        <w:t xml:space="preserve"> 2 ust. 1 w związku z §</w:t>
      </w:r>
      <w:r w:rsidR="006F719B">
        <w:rPr>
          <w:rFonts w:ascii="Arial" w:hAnsi="Arial" w:cs="Arial"/>
          <w:b/>
          <w:bCs/>
          <w:iCs/>
          <w:color w:val="000000"/>
          <w:sz w:val="18"/>
          <w:szCs w:val="18"/>
        </w:rPr>
        <w:t xml:space="preserve"> </w:t>
      </w:r>
      <w:r w:rsidR="00B70878">
        <w:rPr>
          <w:rFonts w:ascii="Arial" w:hAnsi="Arial" w:cs="Arial"/>
          <w:b/>
          <w:bCs/>
          <w:iCs/>
          <w:color w:val="000000"/>
          <w:sz w:val="18"/>
          <w:szCs w:val="18"/>
        </w:rPr>
        <w:t xml:space="preserve">4 ust. 1 </w:t>
      </w:r>
      <w:r w:rsidRPr="00AD5B34">
        <w:rPr>
          <w:rFonts w:ascii="Arial" w:hAnsi="Arial" w:cs="Arial"/>
          <w:b/>
          <w:bCs/>
          <w:iCs/>
          <w:color w:val="000000"/>
          <w:sz w:val="18"/>
          <w:szCs w:val="18"/>
        </w:rPr>
        <w:t>otrzymuje brzmienie:</w:t>
      </w:r>
    </w:p>
    <w:p w:rsidR="005D2AFF" w:rsidRDefault="005D2AFF" w:rsidP="005D2AFF">
      <w:pPr>
        <w:ind w:left="720"/>
        <w:rPr>
          <w:rFonts w:ascii="Arial" w:hAnsi="Arial" w:cs="Arial"/>
          <w:b/>
          <w:bCs/>
          <w:iCs/>
          <w:color w:val="000000"/>
          <w:sz w:val="18"/>
          <w:szCs w:val="18"/>
        </w:rPr>
      </w:pPr>
    </w:p>
    <w:p w:rsidR="005D2AFF" w:rsidRPr="005D2AFF" w:rsidRDefault="005D2AFF" w:rsidP="005D2AFF">
      <w:pPr>
        <w:pStyle w:val="Akapitzlist"/>
        <w:numPr>
          <w:ilvl w:val="0"/>
          <w:numId w:val="11"/>
        </w:numPr>
        <w:rPr>
          <w:rFonts w:ascii="Arial" w:hAnsi="Arial" w:cs="Arial"/>
          <w:bCs/>
          <w:iCs/>
          <w:color w:val="000000"/>
          <w:sz w:val="18"/>
          <w:szCs w:val="18"/>
        </w:rPr>
      </w:pPr>
      <w:r w:rsidRPr="005D2AFF">
        <w:rPr>
          <w:rFonts w:ascii="Arial" w:hAnsi="Arial" w:cs="Arial"/>
          <w:bCs/>
          <w:iCs/>
          <w:color w:val="000000"/>
          <w:sz w:val="18"/>
          <w:szCs w:val="18"/>
        </w:rPr>
        <w:tab/>
        <w:t>Wykonawca zobowiązuje się w terminie do 30 dni licząc od daty zawarcia niniejszej umowy dostarczyć na podstawie protokołu przekazania urządzenia do pracowni na swój kos</w:t>
      </w:r>
      <w:r>
        <w:rPr>
          <w:rFonts w:ascii="Arial" w:hAnsi="Arial" w:cs="Arial"/>
          <w:bCs/>
          <w:iCs/>
          <w:color w:val="000000"/>
          <w:sz w:val="18"/>
          <w:szCs w:val="18"/>
        </w:rPr>
        <w:t>zt i ryzyko oraz zainstalować i </w:t>
      </w:r>
      <w:r w:rsidRPr="005D2AFF">
        <w:rPr>
          <w:rFonts w:ascii="Arial" w:hAnsi="Arial" w:cs="Arial"/>
          <w:bCs/>
          <w:iCs/>
          <w:color w:val="000000"/>
          <w:sz w:val="18"/>
          <w:szCs w:val="18"/>
        </w:rPr>
        <w:t>przeszkolić personel  Zamawiającego.</w:t>
      </w:r>
    </w:p>
    <w:p w:rsidR="007E3050" w:rsidRDefault="007E3050" w:rsidP="004A54B2">
      <w:pPr>
        <w:rPr>
          <w:rFonts w:ascii="Arial" w:hAnsi="Arial" w:cs="Arial"/>
          <w:bCs/>
          <w:sz w:val="18"/>
          <w:szCs w:val="18"/>
        </w:rPr>
      </w:pPr>
    </w:p>
    <w:p w:rsidR="006F719B" w:rsidRDefault="006F719B" w:rsidP="006F719B">
      <w:pPr>
        <w:pStyle w:val="Akapitzlist"/>
        <w:numPr>
          <w:ilvl w:val="0"/>
          <w:numId w:val="9"/>
        </w:numPr>
        <w:rPr>
          <w:rFonts w:ascii="Arial" w:hAnsi="Arial" w:cs="Arial"/>
          <w:b/>
          <w:bCs/>
          <w:iCs/>
          <w:color w:val="000000"/>
          <w:sz w:val="18"/>
          <w:szCs w:val="18"/>
        </w:rPr>
      </w:pPr>
      <w:r w:rsidRPr="006F719B">
        <w:rPr>
          <w:rFonts w:ascii="Arial" w:hAnsi="Arial" w:cs="Arial"/>
          <w:b/>
          <w:bCs/>
          <w:iCs/>
          <w:color w:val="000000"/>
          <w:sz w:val="18"/>
          <w:szCs w:val="18"/>
        </w:rPr>
        <w:t>załącznik nr 5  do SIWZ  (U M O W A - wzór) § 4 ust. 1 otrzymuje brzmienie:</w:t>
      </w:r>
    </w:p>
    <w:p w:rsidR="00B06B4F" w:rsidRDefault="00B06B4F" w:rsidP="00B06B4F">
      <w:pPr>
        <w:pStyle w:val="Akapitzlist"/>
        <w:ind w:left="720"/>
        <w:rPr>
          <w:rFonts w:ascii="Arial" w:hAnsi="Arial" w:cs="Arial"/>
          <w:b/>
          <w:bCs/>
          <w:iCs/>
          <w:color w:val="000000"/>
          <w:sz w:val="18"/>
          <w:szCs w:val="18"/>
        </w:rPr>
      </w:pPr>
    </w:p>
    <w:p w:rsidR="00C8014C" w:rsidRPr="00C8014C" w:rsidRDefault="00C8014C" w:rsidP="00C8014C">
      <w:pPr>
        <w:pStyle w:val="Akapitzlist"/>
        <w:numPr>
          <w:ilvl w:val="0"/>
          <w:numId w:val="12"/>
        </w:numPr>
        <w:rPr>
          <w:rFonts w:ascii="Arial" w:hAnsi="Arial" w:cs="Arial"/>
          <w:bCs/>
          <w:iCs/>
          <w:color w:val="000000"/>
          <w:sz w:val="18"/>
          <w:szCs w:val="18"/>
        </w:rPr>
      </w:pPr>
      <w:r w:rsidRPr="00C8014C">
        <w:rPr>
          <w:rFonts w:ascii="Arial" w:hAnsi="Arial" w:cs="Arial"/>
          <w:bCs/>
          <w:iCs/>
          <w:color w:val="000000"/>
          <w:sz w:val="18"/>
          <w:szCs w:val="18"/>
        </w:rPr>
        <w:tab/>
        <w:t xml:space="preserve">Wynagrodzenie Wykonawcy za wykonanie przedmiotu umowy (dostawa odczynników </w:t>
      </w:r>
      <w:r w:rsidR="001E315B">
        <w:rPr>
          <w:rFonts w:ascii="Arial" w:hAnsi="Arial" w:cs="Arial"/>
          <w:bCs/>
          <w:iCs/>
          <w:color w:val="000000"/>
          <w:sz w:val="18"/>
          <w:szCs w:val="18"/>
        </w:rPr>
        <w:t>wraz z dzierżawą aparatów</w:t>
      </w:r>
      <w:r w:rsidRPr="00C8014C">
        <w:rPr>
          <w:rFonts w:ascii="Arial" w:hAnsi="Arial" w:cs="Arial"/>
          <w:bCs/>
          <w:iCs/>
          <w:color w:val="000000"/>
          <w:sz w:val="18"/>
          <w:szCs w:val="18"/>
        </w:rPr>
        <w:t>) wynosi łącznie:             brutto, (słownie:  )  w tym :</w:t>
      </w:r>
    </w:p>
    <w:p w:rsidR="00C8014C" w:rsidRPr="00C8014C" w:rsidRDefault="00C8014C" w:rsidP="00C8014C">
      <w:pPr>
        <w:pStyle w:val="Akapitzlist"/>
        <w:ind w:left="720"/>
        <w:rPr>
          <w:rFonts w:ascii="Arial" w:hAnsi="Arial" w:cs="Arial"/>
          <w:bCs/>
          <w:iCs/>
          <w:color w:val="000000"/>
          <w:sz w:val="18"/>
          <w:szCs w:val="18"/>
        </w:rPr>
      </w:pPr>
      <w:r w:rsidRPr="00C8014C">
        <w:rPr>
          <w:rFonts w:ascii="Arial" w:hAnsi="Arial" w:cs="Arial"/>
          <w:bCs/>
          <w:iCs/>
          <w:color w:val="000000"/>
          <w:sz w:val="18"/>
          <w:szCs w:val="18"/>
        </w:rPr>
        <w:t xml:space="preserve">     </w:t>
      </w:r>
      <w:r>
        <w:rPr>
          <w:rFonts w:ascii="Arial" w:hAnsi="Arial" w:cs="Arial"/>
          <w:bCs/>
          <w:iCs/>
          <w:color w:val="000000"/>
          <w:sz w:val="18"/>
          <w:szCs w:val="18"/>
        </w:rPr>
        <w:t xml:space="preserve">   </w:t>
      </w:r>
      <w:r w:rsidRPr="00C8014C">
        <w:rPr>
          <w:rFonts w:ascii="Arial" w:hAnsi="Arial" w:cs="Arial"/>
          <w:bCs/>
          <w:iCs/>
          <w:color w:val="000000"/>
          <w:sz w:val="18"/>
          <w:szCs w:val="18"/>
        </w:rPr>
        <w:t xml:space="preserve">za dostawę towarów:     </w:t>
      </w:r>
    </w:p>
    <w:p w:rsidR="00C8014C" w:rsidRPr="00C8014C" w:rsidRDefault="00C8014C" w:rsidP="00C8014C">
      <w:pPr>
        <w:pStyle w:val="Akapitzlist"/>
        <w:ind w:left="720"/>
        <w:rPr>
          <w:rFonts w:ascii="Arial" w:hAnsi="Arial" w:cs="Arial"/>
          <w:bCs/>
          <w:iCs/>
          <w:color w:val="000000"/>
          <w:sz w:val="18"/>
          <w:szCs w:val="18"/>
        </w:rPr>
      </w:pPr>
      <w:r w:rsidRPr="00C8014C">
        <w:rPr>
          <w:rFonts w:ascii="Arial" w:hAnsi="Arial" w:cs="Arial"/>
          <w:bCs/>
          <w:iCs/>
          <w:color w:val="000000"/>
          <w:sz w:val="18"/>
          <w:szCs w:val="18"/>
        </w:rPr>
        <w:t xml:space="preserve">    </w:t>
      </w:r>
      <w:r>
        <w:rPr>
          <w:rFonts w:ascii="Arial" w:hAnsi="Arial" w:cs="Arial"/>
          <w:bCs/>
          <w:iCs/>
          <w:color w:val="000000"/>
          <w:sz w:val="18"/>
          <w:szCs w:val="18"/>
        </w:rPr>
        <w:t xml:space="preserve">  </w:t>
      </w:r>
      <w:r w:rsidRPr="00C8014C">
        <w:rPr>
          <w:rFonts w:ascii="Arial" w:hAnsi="Arial" w:cs="Arial"/>
          <w:bCs/>
          <w:iCs/>
          <w:color w:val="000000"/>
          <w:sz w:val="18"/>
          <w:szCs w:val="18"/>
        </w:rPr>
        <w:t xml:space="preserve"> </w:t>
      </w:r>
      <w:r>
        <w:rPr>
          <w:rFonts w:ascii="Arial" w:hAnsi="Arial" w:cs="Arial"/>
          <w:bCs/>
          <w:iCs/>
          <w:color w:val="000000"/>
          <w:sz w:val="18"/>
          <w:szCs w:val="18"/>
        </w:rPr>
        <w:t xml:space="preserve"> </w:t>
      </w:r>
      <w:r w:rsidRPr="00C8014C">
        <w:rPr>
          <w:rFonts w:ascii="Arial" w:hAnsi="Arial" w:cs="Arial"/>
          <w:bCs/>
          <w:iCs/>
          <w:color w:val="000000"/>
          <w:sz w:val="18"/>
          <w:szCs w:val="18"/>
        </w:rPr>
        <w:t>za dzierżawę urządzeń:</w:t>
      </w:r>
    </w:p>
    <w:p w:rsidR="006F719B" w:rsidRPr="00C8014C" w:rsidRDefault="00C8014C" w:rsidP="00C8014C">
      <w:pPr>
        <w:pStyle w:val="Akapitzlist"/>
        <w:ind w:left="1134" w:hanging="414"/>
        <w:rPr>
          <w:rFonts w:ascii="Arial" w:hAnsi="Arial" w:cs="Arial"/>
          <w:bCs/>
          <w:iCs/>
          <w:color w:val="000000"/>
          <w:sz w:val="18"/>
          <w:szCs w:val="18"/>
        </w:rPr>
      </w:pPr>
      <w:r w:rsidRPr="00C8014C">
        <w:rPr>
          <w:rFonts w:ascii="Arial" w:hAnsi="Arial" w:cs="Arial"/>
          <w:bCs/>
          <w:iCs/>
          <w:color w:val="000000"/>
          <w:sz w:val="18"/>
          <w:szCs w:val="18"/>
        </w:rPr>
        <w:t xml:space="preserve">     </w:t>
      </w:r>
      <w:r>
        <w:rPr>
          <w:rFonts w:ascii="Arial" w:hAnsi="Arial" w:cs="Arial"/>
          <w:bCs/>
          <w:iCs/>
          <w:color w:val="000000"/>
          <w:sz w:val="18"/>
          <w:szCs w:val="18"/>
        </w:rPr>
        <w:t xml:space="preserve">   </w:t>
      </w:r>
      <w:r w:rsidRPr="00C8014C">
        <w:rPr>
          <w:rFonts w:ascii="Arial" w:hAnsi="Arial" w:cs="Arial"/>
          <w:bCs/>
          <w:iCs/>
          <w:color w:val="000000"/>
          <w:sz w:val="18"/>
          <w:szCs w:val="18"/>
        </w:rPr>
        <w:t>Ceny jednostkowe towarów oraz stawka czynszu dzierżawnych urządzeń zawiera załącznik nr 1  stanowiący integralną część niniejszej umowy.</w:t>
      </w:r>
    </w:p>
    <w:p w:rsidR="007E3050" w:rsidRPr="00D72EBE" w:rsidRDefault="007E3050" w:rsidP="00D72EBE">
      <w:pPr>
        <w:rPr>
          <w:rFonts w:ascii="Arial" w:hAnsi="Arial" w:cs="Arial"/>
          <w:b/>
          <w:iCs/>
          <w:color w:val="000000"/>
          <w:sz w:val="18"/>
          <w:szCs w:val="18"/>
        </w:rPr>
      </w:pPr>
    </w:p>
    <w:p w:rsidR="00801B39" w:rsidRDefault="00801B39" w:rsidP="00801B39">
      <w:pPr>
        <w:pStyle w:val="Akapitzlist"/>
        <w:numPr>
          <w:ilvl w:val="0"/>
          <w:numId w:val="5"/>
        </w:numPr>
        <w:rPr>
          <w:rFonts w:ascii="Arial" w:hAnsi="Arial" w:cs="Arial"/>
          <w:b/>
          <w:iCs/>
          <w:color w:val="000000"/>
          <w:sz w:val="18"/>
          <w:szCs w:val="18"/>
        </w:rPr>
      </w:pPr>
      <w:r w:rsidRPr="00801B39">
        <w:rPr>
          <w:rFonts w:ascii="Arial" w:hAnsi="Arial" w:cs="Arial"/>
          <w:b/>
          <w:iCs/>
          <w:color w:val="000000"/>
          <w:sz w:val="18"/>
          <w:szCs w:val="18"/>
        </w:rPr>
        <w:t xml:space="preserve">załącznik nr 5 </w:t>
      </w:r>
      <w:r>
        <w:rPr>
          <w:rFonts w:ascii="Arial" w:hAnsi="Arial" w:cs="Arial"/>
          <w:b/>
          <w:iCs/>
          <w:color w:val="000000"/>
          <w:sz w:val="18"/>
          <w:szCs w:val="18"/>
        </w:rPr>
        <w:t xml:space="preserve"> do SIWZ  (U M O W A - wzór) § 2 ust. 2</w:t>
      </w:r>
      <w:r w:rsidRPr="00801B39">
        <w:rPr>
          <w:rFonts w:ascii="Arial" w:hAnsi="Arial" w:cs="Arial"/>
          <w:b/>
          <w:iCs/>
          <w:color w:val="000000"/>
          <w:sz w:val="18"/>
          <w:szCs w:val="18"/>
        </w:rPr>
        <w:t xml:space="preserve"> otrzymuje brzmienie:</w:t>
      </w:r>
    </w:p>
    <w:p w:rsidR="00545D6F" w:rsidRDefault="00545D6F" w:rsidP="00545D6F">
      <w:pPr>
        <w:pStyle w:val="Akapitzlist"/>
        <w:ind w:left="720"/>
        <w:rPr>
          <w:rFonts w:ascii="Arial" w:hAnsi="Arial" w:cs="Arial"/>
          <w:b/>
          <w:iCs/>
          <w:color w:val="000000"/>
          <w:sz w:val="18"/>
          <w:szCs w:val="18"/>
        </w:rPr>
      </w:pPr>
    </w:p>
    <w:p w:rsidR="00545D6F" w:rsidRDefault="00545D6F" w:rsidP="00545D6F">
      <w:pPr>
        <w:pStyle w:val="Akapitzlist"/>
        <w:numPr>
          <w:ilvl w:val="0"/>
          <w:numId w:val="12"/>
        </w:numPr>
        <w:rPr>
          <w:rFonts w:ascii="Arial" w:hAnsi="Arial" w:cs="Arial"/>
          <w:iCs/>
          <w:color w:val="000000"/>
          <w:sz w:val="18"/>
          <w:szCs w:val="18"/>
        </w:rPr>
      </w:pPr>
      <w:r w:rsidRPr="00545D6F">
        <w:rPr>
          <w:rFonts w:ascii="Arial" w:hAnsi="Arial" w:cs="Arial"/>
          <w:iCs/>
          <w:color w:val="000000"/>
          <w:sz w:val="18"/>
          <w:szCs w:val="18"/>
        </w:rPr>
        <w:tab/>
        <w:t xml:space="preserve">Wykonawca dostarczy wraz z pierwszą dostawą karty charakterystyki dla wszystkich odczynników oraz firmowe ulotki </w:t>
      </w:r>
      <w:r>
        <w:rPr>
          <w:rFonts w:ascii="Arial" w:hAnsi="Arial" w:cs="Arial"/>
          <w:iCs/>
          <w:color w:val="000000"/>
          <w:sz w:val="18"/>
          <w:szCs w:val="18"/>
        </w:rPr>
        <w:t xml:space="preserve">do odczynników w języku polskim </w:t>
      </w:r>
      <w:r w:rsidRPr="00545D6F">
        <w:rPr>
          <w:rFonts w:ascii="Arial" w:hAnsi="Arial" w:cs="Arial"/>
          <w:iCs/>
          <w:color w:val="000000"/>
          <w:sz w:val="18"/>
          <w:szCs w:val="18"/>
        </w:rPr>
        <w:t>lub zapewni całodobowy dostęp online do karty charakterystyki na stronie int</w:t>
      </w:r>
      <w:r w:rsidR="00486433">
        <w:rPr>
          <w:rFonts w:ascii="Arial" w:hAnsi="Arial" w:cs="Arial"/>
          <w:iCs/>
          <w:color w:val="000000"/>
          <w:sz w:val="18"/>
          <w:szCs w:val="18"/>
        </w:rPr>
        <w:t>ernetowej pod adresem: www………..</w:t>
      </w:r>
    </w:p>
    <w:p w:rsidR="000718EC" w:rsidRDefault="000718EC" w:rsidP="000718EC">
      <w:pPr>
        <w:rPr>
          <w:rFonts w:ascii="Arial" w:hAnsi="Arial" w:cs="Arial"/>
          <w:iCs/>
          <w:color w:val="000000"/>
          <w:sz w:val="18"/>
          <w:szCs w:val="18"/>
        </w:rPr>
      </w:pPr>
    </w:p>
    <w:p w:rsidR="00A743DB" w:rsidRDefault="00A743DB" w:rsidP="00A743DB">
      <w:pPr>
        <w:pStyle w:val="Akapitzlist"/>
        <w:numPr>
          <w:ilvl w:val="0"/>
          <w:numId w:val="5"/>
        </w:numPr>
        <w:rPr>
          <w:rFonts w:ascii="Arial" w:hAnsi="Arial" w:cs="Arial"/>
          <w:b/>
          <w:iCs/>
          <w:color w:val="000000"/>
          <w:sz w:val="18"/>
          <w:szCs w:val="18"/>
        </w:rPr>
      </w:pPr>
      <w:r>
        <w:rPr>
          <w:rFonts w:ascii="Arial" w:hAnsi="Arial" w:cs="Arial"/>
          <w:b/>
          <w:iCs/>
          <w:color w:val="000000"/>
          <w:sz w:val="18"/>
          <w:szCs w:val="18"/>
        </w:rPr>
        <w:t>załącznik nr 2 część nr 3 (</w:t>
      </w:r>
      <w:r w:rsidR="00706DD6">
        <w:rPr>
          <w:rFonts w:ascii="Arial" w:hAnsi="Arial" w:cs="Arial"/>
          <w:b/>
          <w:iCs/>
          <w:color w:val="000000"/>
          <w:sz w:val="18"/>
          <w:szCs w:val="18"/>
        </w:rPr>
        <w:t xml:space="preserve"> tabela - </w:t>
      </w:r>
      <w:r>
        <w:rPr>
          <w:rFonts w:ascii="Arial" w:hAnsi="Arial" w:cs="Arial"/>
          <w:b/>
          <w:iCs/>
          <w:color w:val="000000"/>
          <w:sz w:val="18"/>
          <w:szCs w:val="18"/>
        </w:rPr>
        <w:t xml:space="preserve">parametry wymagalne analizatorów) </w:t>
      </w:r>
      <w:r w:rsidRPr="00A743DB">
        <w:rPr>
          <w:rFonts w:ascii="Arial" w:hAnsi="Arial" w:cs="Arial"/>
          <w:b/>
          <w:iCs/>
          <w:color w:val="000000"/>
          <w:sz w:val="18"/>
          <w:szCs w:val="18"/>
        </w:rPr>
        <w:t>otrzymuje brzmienie:</w:t>
      </w:r>
    </w:p>
    <w:p w:rsidR="00A743DB" w:rsidRDefault="00A743DB" w:rsidP="00A743DB">
      <w:pPr>
        <w:pStyle w:val="Akapitzlist"/>
        <w:ind w:left="720"/>
        <w:rPr>
          <w:rFonts w:ascii="Arial" w:hAnsi="Arial" w:cs="Arial"/>
          <w:b/>
          <w:iCs/>
          <w:color w:val="000000"/>
          <w:sz w:val="18"/>
          <w:szCs w:val="18"/>
        </w:rPr>
      </w:pPr>
    </w:p>
    <w:p w:rsidR="00CC7B67" w:rsidRDefault="00265059" w:rsidP="00455814">
      <w:pPr>
        <w:pStyle w:val="Akapitzlist"/>
        <w:ind w:left="720"/>
        <w:rPr>
          <w:rFonts w:ascii="Arial" w:hAnsi="Arial" w:cs="Arial"/>
          <w:b/>
          <w:iCs/>
          <w:color w:val="000000"/>
          <w:sz w:val="18"/>
          <w:szCs w:val="18"/>
        </w:rPr>
      </w:pPr>
      <w:r w:rsidRPr="00265059">
        <w:rPr>
          <w:rFonts w:ascii="Arial" w:hAnsi="Arial" w:cs="Arial"/>
          <w:b/>
          <w:iCs/>
          <w:color w:val="000000"/>
          <w:sz w:val="18"/>
          <w:szCs w:val="18"/>
        </w:rPr>
        <w:t>PA</w:t>
      </w:r>
      <w:r>
        <w:rPr>
          <w:rFonts w:ascii="Arial" w:hAnsi="Arial" w:cs="Arial"/>
          <w:b/>
          <w:iCs/>
          <w:color w:val="000000"/>
          <w:sz w:val="18"/>
          <w:szCs w:val="18"/>
        </w:rPr>
        <w:t>RAMETRY WYMAGALNE AUTOMATYCZNYCH</w:t>
      </w:r>
      <w:r w:rsidRPr="00265059">
        <w:rPr>
          <w:rFonts w:ascii="Arial" w:hAnsi="Arial" w:cs="Arial"/>
          <w:b/>
          <w:iCs/>
          <w:color w:val="000000"/>
          <w:sz w:val="18"/>
          <w:szCs w:val="18"/>
        </w:rPr>
        <w:t xml:space="preserve"> ANALIZATORÓW</w:t>
      </w:r>
      <w:r>
        <w:rPr>
          <w:rFonts w:ascii="Arial" w:hAnsi="Arial" w:cs="Arial"/>
          <w:b/>
          <w:iCs/>
          <w:color w:val="000000"/>
          <w:sz w:val="18"/>
          <w:szCs w:val="18"/>
        </w:rPr>
        <w:t xml:space="preserve"> DO RÓWNOWAGI KWASOWO-ZASADOWEJ</w:t>
      </w:r>
    </w:p>
    <w:p w:rsidR="00455814" w:rsidRDefault="00455814" w:rsidP="00455814">
      <w:pPr>
        <w:pStyle w:val="Akapitzlist"/>
        <w:ind w:left="720"/>
        <w:rPr>
          <w:rFonts w:ascii="Arial" w:hAnsi="Arial" w:cs="Arial"/>
          <w:b/>
          <w:iCs/>
          <w:color w:val="000000"/>
          <w:sz w:val="18"/>
          <w:szCs w:val="18"/>
        </w:rPr>
      </w:pPr>
    </w:p>
    <w:p w:rsidR="00455814" w:rsidRPr="00455814" w:rsidRDefault="00455814" w:rsidP="00455814">
      <w:pPr>
        <w:pStyle w:val="Akapitzlist"/>
        <w:ind w:left="720"/>
        <w:rPr>
          <w:rFonts w:ascii="Arial" w:hAnsi="Arial" w:cs="Arial"/>
          <w:b/>
          <w:iCs/>
          <w:color w:val="000000"/>
          <w:sz w:val="18"/>
          <w:szCs w:val="18"/>
        </w:rPr>
      </w:pPr>
    </w:p>
    <w:p w:rsidR="00574D6D" w:rsidRPr="00455814" w:rsidRDefault="00CC7B67" w:rsidP="00455814">
      <w:pPr>
        <w:spacing w:line="276" w:lineRule="auto"/>
        <w:jc w:val="center"/>
        <w:rPr>
          <w:rFonts w:ascii="Arial" w:hAnsi="Arial" w:cs="Arial"/>
          <w:b/>
        </w:rPr>
      </w:pPr>
      <w:r w:rsidRPr="00A92FD5">
        <w:rPr>
          <w:rFonts w:ascii="Arial" w:hAnsi="Arial" w:cs="Arial"/>
          <w:b/>
        </w:rPr>
        <w:t>Przedstawione wyjaśnienia są wiążące dla wszystkich Wykonawców zainteresowanych postępowaniem i </w:t>
      </w:r>
      <w:r>
        <w:rPr>
          <w:rFonts w:ascii="Arial" w:hAnsi="Arial" w:cs="Arial"/>
          <w:b/>
        </w:rPr>
        <w:t xml:space="preserve">stają się </w:t>
      </w:r>
      <w:r w:rsidRPr="00A92FD5">
        <w:rPr>
          <w:rFonts w:ascii="Arial" w:hAnsi="Arial" w:cs="Arial"/>
          <w:b/>
        </w:rPr>
        <w:t>integralną częścią SIWZ.</w:t>
      </w:r>
    </w:p>
    <w:sectPr w:rsidR="00574D6D" w:rsidRPr="00455814" w:rsidSect="00CC7B67">
      <w:headerReference w:type="default" r:id="rId8"/>
      <w:footerReference w:type="even" r:id="rId9"/>
      <w:footerReference w:type="default" r:id="rId10"/>
      <w:pgSz w:w="11906" w:h="16838"/>
      <w:pgMar w:top="720" w:right="720" w:bottom="720" w:left="720"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31" w:rsidRDefault="00DD5731">
      <w:r>
        <w:separator/>
      </w:r>
    </w:p>
  </w:endnote>
  <w:endnote w:type="continuationSeparator" w:id="0">
    <w:p w:rsidR="00DD5731" w:rsidRDefault="00D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5986" w:rsidRDefault="00435986" w:rsidP="00AE0CF7">
    <w:pPr>
      <w:ind w:right="360"/>
    </w:pPr>
  </w:p>
  <w:p w:rsidR="00435986" w:rsidRDefault="00435986"/>
  <w:p w:rsidR="00435986" w:rsidRDefault="00435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9004"/>
      <w:docPartObj>
        <w:docPartGallery w:val="Page Numbers (Bottom of Page)"/>
        <w:docPartUnique/>
      </w:docPartObj>
    </w:sdtPr>
    <w:sdtEndPr/>
    <w:sdtContent>
      <w:p w:rsidR="00435986" w:rsidRDefault="00435986" w:rsidP="002A6B45">
        <w:pPr>
          <w:pStyle w:val="Stopka"/>
          <w:jc w:val="right"/>
        </w:pPr>
        <w:r>
          <w:fldChar w:fldCharType="begin"/>
        </w:r>
        <w:r>
          <w:instrText>PAGE   \* MERGEFORMAT</w:instrText>
        </w:r>
        <w:r>
          <w:fldChar w:fldCharType="separate"/>
        </w:r>
        <w:r w:rsidR="001122D1">
          <w:rPr>
            <w:noProof/>
          </w:rPr>
          <w:t>1</w:t>
        </w:r>
        <w:r>
          <w:fldChar w:fldCharType="end"/>
        </w:r>
      </w:p>
    </w:sdtContent>
  </w:sdt>
  <w:p w:rsidR="00435986" w:rsidRPr="00686838" w:rsidRDefault="00435986" w:rsidP="00574D6D">
    <w:pPr>
      <w:pStyle w:val="LPstopka"/>
      <w:jc w:val="right"/>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31" w:rsidRDefault="00DD5731">
      <w:r>
        <w:separator/>
      </w:r>
    </w:p>
  </w:footnote>
  <w:footnote w:type="continuationSeparator" w:id="0">
    <w:p w:rsidR="00DD5731" w:rsidRDefault="00DD5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44710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1A09C2"/>
    <w:multiLevelType w:val="hybridMultilevel"/>
    <w:tmpl w:val="0D20EC56"/>
    <w:lvl w:ilvl="0" w:tplc="948663C0">
      <w:start w:val="3"/>
      <w:numFmt w:val="decimal"/>
      <w:lvlText w:val="%1."/>
      <w:lvlJc w:val="left"/>
      <w:pPr>
        <w:ind w:left="1416"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F7238"/>
    <w:multiLevelType w:val="hybridMultilevel"/>
    <w:tmpl w:val="89FC2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D42927"/>
    <w:multiLevelType w:val="hybridMultilevel"/>
    <w:tmpl w:val="696E15C6"/>
    <w:lvl w:ilvl="0" w:tplc="8BF246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1" w15:restartNumberingAfterBreak="0">
    <w:nsid w:val="29B0085A"/>
    <w:multiLevelType w:val="hybridMultilevel"/>
    <w:tmpl w:val="DD94F9AA"/>
    <w:lvl w:ilvl="0" w:tplc="46AA506E">
      <w:start w:val="2"/>
      <w:numFmt w:val="upperRoman"/>
      <w:lvlText w:val="%1."/>
      <w:lvlJc w:val="left"/>
      <w:pPr>
        <w:ind w:left="11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CD034F"/>
    <w:multiLevelType w:val="hybridMultilevel"/>
    <w:tmpl w:val="95A44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522336"/>
    <w:multiLevelType w:val="hybridMultilevel"/>
    <w:tmpl w:val="5BBA5434"/>
    <w:lvl w:ilvl="0" w:tplc="D69C9E9C">
      <w:start w:val="1"/>
      <w:numFmt w:val="decimal"/>
      <w:lvlText w:val="%1."/>
      <w:lvlJc w:val="left"/>
      <w:pPr>
        <w:ind w:left="1416" w:hanging="708"/>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5FCE2A22"/>
    <w:multiLevelType w:val="hybridMultilevel"/>
    <w:tmpl w:val="84E6F5C8"/>
    <w:lvl w:ilvl="0" w:tplc="29B2FAEA">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5" w15:restartNumberingAfterBreak="0">
    <w:nsid w:val="670E47FD"/>
    <w:multiLevelType w:val="hybridMultilevel"/>
    <w:tmpl w:val="F8B600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7734519"/>
    <w:multiLevelType w:val="hybridMultilevel"/>
    <w:tmpl w:val="BD10C662"/>
    <w:lvl w:ilvl="0" w:tplc="EC701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5"/>
  </w:num>
  <w:num w:numId="7">
    <w:abstractNumId w:val="14"/>
  </w:num>
  <w:num w:numId="8">
    <w:abstractNumId w:val="11"/>
  </w:num>
  <w:num w:numId="9">
    <w:abstractNumId w:val="12"/>
  </w:num>
  <w:num w:numId="10">
    <w:abstractNumId w:val="0"/>
  </w:num>
  <w:num w:numId="11">
    <w:abstractNumId w:val="16"/>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0C96"/>
    <w:rsid w:val="00007B47"/>
    <w:rsid w:val="0001158B"/>
    <w:rsid w:val="000144FE"/>
    <w:rsid w:val="00021B71"/>
    <w:rsid w:val="000241C8"/>
    <w:rsid w:val="00026590"/>
    <w:rsid w:val="00026F65"/>
    <w:rsid w:val="00032320"/>
    <w:rsid w:val="0003277E"/>
    <w:rsid w:val="00032D93"/>
    <w:rsid w:val="00035D07"/>
    <w:rsid w:val="00037C0F"/>
    <w:rsid w:val="0004018B"/>
    <w:rsid w:val="000409F4"/>
    <w:rsid w:val="000446A0"/>
    <w:rsid w:val="00046F80"/>
    <w:rsid w:val="00053CDC"/>
    <w:rsid w:val="00054D38"/>
    <w:rsid w:val="00055ABB"/>
    <w:rsid w:val="00056F8B"/>
    <w:rsid w:val="00057263"/>
    <w:rsid w:val="00057D69"/>
    <w:rsid w:val="00061EC9"/>
    <w:rsid w:val="00062388"/>
    <w:rsid w:val="00062EA2"/>
    <w:rsid w:val="00062F3B"/>
    <w:rsid w:val="00063A5B"/>
    <w:rsid w:val="000642CE"/>
    <w:rsid w:val="000712B9"/>
    <w:rsid w:val="000718EC"/>
    <w:rsid w:val="00072412"/>
    <w:rsid w:val="00080C75"/>
    <w:rsid w:val="0008128B"/>
    <w:rsid w:val="00081E4A"/>
    <w:rsid w:val="0008458B"/>
    <w:rsid w:val="00087608"/>
    <w:rsid w:val="000877D0"/>
    <w:rsid w:val="00090259"/>
    <w:rsid w:val="00090B82"/>
    <w:rsid w:val="00090F74"/>
    <w:rsid w:val="000914CC"/>
    <w:rsid w:val="000A2885"/>
    <w:rsid w:val="000A66E0"/>
    <w:rsid w:val="000A6A6A"/>
    <w:rsid w:val="000B3B5D"/>
    <w:rsid w:val="000B43DD"/>
    <w:rsid w:val="000B4A77"/>
    <w:rsid w:val="000B4BB3"/>
    <w:rsid w:val="000B58D7"/>
    <w:rsid w:val="000B62D6"/>
    <w:rsid w:val="000B647C"/>
    <w:rsid w:val="000B65C8"/>
    <w:rsid w:val="000C0791"/>
    <w:rsid w:val="000C0EB9"/>
    <w:rsid w:val="000C180F"/>
    <w:rsid w:val="000C1FD6"/>
    <w:rsid w:val="000C55CC"/>
    <w:rsid w:val="000C6703"/>
    <w:rsid w:val="000C7B3F"/>
    <w:rsid w:val="000C7F45"/>
    <w:rsid w:val="000D1746"/>
    <w:rsid w:val="000D1843"/>
    <w:rsid w:val="000D3A73"/>
    <w:rsid w:val="000D3D43"/>
    <w:rsid w:val="000E2D6D"/>
    <w:rsid w:val="000E2FC6"/>
    <w:rsid w:val="000E43E0"/>
    <w:rsid w:val="000E6267"/>
    <w:rsid w:val="000E6F21"/>
    <w:rsid w:val="000E7FDE"/>
    <w:rsid w:val="000F0C89"/>
    <w:rsid w:val="000F45B6"/>
    <w:rsid w:val="000F5F31"/>
    <w:rsid w:val="00100D81"/>
    <w:rsid w:val="00101EE8"/>
    <w:rsid w:val="0010783D"/>
    <w:rsid w:val="00110784"/>
    <w:rsid w:val="001122D1"/>
    <w:rsid w:val="00113C44"/>
    <w:rsid w:val="00113C99"/>
    <w:rsid w:val="0011554E"/>
    <w:rsid w:val="00115685"/>
    <w:rsid w:val="00115D6B"/>
    <w:rsid w:val="001163A1"/>
    <w:rsid w:val="00116660"/>
    <w:rsid w:val="0012150E"/>
    <w:rsid w:val="00124879"/>
    <w:rsid w:val="00125BE4"/>
    <w:rsid w:val="00126792"/>
    <w:rsid w:val="00127E14"/>
    <w:rsid w:val="00130F2F"/>
    <w:rsid w:val="00132474"/>
    <w:rsid w:val="00132912"/>
    <w:rsid w:val="00136A18"/>
    <w:rsid w:val="00136EC5"/>
    <w:rsid w:val="00136F98"/>
    <w:rsid w:val="00137EC1"/>
    <w:rsid w:val="001407BC"/>
    <w:rsid w:val="001409D2"/>
    <w:rsid w:val="0014311C"/>
    <w:rsid w:val="00143343"/>
    <w:rsid w:val="00144177"/>
    <w:rsid w:val="00150DB6"/>
    <w:rsid w:val="00153ECC"/>
    <w:rsid w:val="0015482E"/>
    <w:rsid w:val="00154EE5"/>
    <w:rsid w:val="00155089"/>
    <w:rsid w:val="0015546E"/>
    <w:rsid w:val="001574BD"/>
    <w:rsid w:val="0016009A"/>
    <w:rsid w:val="00160D1B"/>
    <w:rsid w:val="00164EF0"/>
    <w:rsid w:val="00165FED"/>
    <w:rsid w:val="001677C7"/>
    <w:rsid w:val="001702D6"/>
    <w:rsid w:val="00170EF8"/>
    <w:rsid w:val="00171B9C"/>
    <w:rsid w:val="00174A9D"/>
    <w:rsid w:val="00176E11"/>
    <w:rsid w:val="001850B4"/>
    <w:rsid w:val="00186BDC"/>
    <w:rsid w:val="0018708F"/>
    <w:rsid w:val="00191900"/>
    <w:rsid w:val="00191C5F"/>
    <w:rsid w:val="00192714"/>
    <w:rsid w:val="00194D54"/>
    <w:rsid w:val="00195198"/>
    <w:rsid w:val="001A1D7F"/>
    <w:rsid w:val="001A7058"/>
    <w:rsid w:val="001A7E5E"/>
    <w:rsid w:val="001B0D9E"/>
    <w:rsid w:val="001B1B5F"/>
    <w:rsid w:val="001B3B5D"/>
    <w:rsid w:val="001B5B26"/>
    <w:rsid w:val="001B6014"/>
    <w:rsid w:val="001B64FE"/>
    <w:rsid w:val="001C098C"/>
    <w:rsid w:val="001C2B50"/>
    <w:rsid w:val="001C3D54"/>
    <w:rsid w:val="001C6727"/>
    <w:rsid w:val="001C7CA1"/>
    <w:rsid w:val="001D0414"/>
    <w:rsid w:val="001D6B89"/>
    <w:rsid w:val="001D769B"/>
    <w:rsid w:val="001E20A3"/>
    <w:rsid w:val="001E315B"/>
    <w:rsid w:val="001E6E76"/>
    <w:rsid w:val="001E72B2"/>
    <w:rsid w:val="001E772D"/>
    <w:rsid w:val="001F0EE0"/>
    <w:rsid w:val="001F1A4E"/>
    <w:rsid w:val="001F2C48"/>
    <w:rsid w:val="001F6447"/>
    <w:rsid w:val="001F7F65"/>
    <w:rsid w:val="0020329F"/>
    <w:rsid w:val="0020507C"/>
    <w:rsid w:val="0020623A"/>
    <w:rsid w:val="002102B7"/>
    <w:rsid w:val="00210B50"/>
    <w:rsid w:val="00212152"/>
    <w:rsid w:val="00213156"/>
    <w:rsid w:val="00214B1B"/>
    <w:rsid w:val="002154CF"/>
    <w:rsid w:val="00216183"/>
    <w:rsid w:val="002202B8"/>
    <w:rsid w:val="00222CEA"/>
    <w:rsid w:val="00224651"/>
    <w:rsid w:val="00226966"/>
    <w:rsid w:val="00226A14"/>
    <w:rsid w:val="00230F0F"/>
    <w:rsid w:val="00232DB5"/>
    <w:rsid w:val="002410D0"/>
    <w:rsid w:val="00241D45"/>
    <w:rsid w:val="00243297"/>
    <w:rsid w:val="002435CC"/>
    <w:rsid w:val="00252909"/>
    <w:rsid w:val="002545D1"/>
    <w:rsid w:val="002566B0"/>
    <w:rsid w:val="00256A5C"/>
    <w:rsid w:val="00261109"/>
    <w:rsid w:val="0026241A"/>
    <w:rsid w:val="00263222"/>
    <w:rsid w:val="00264259"/>
    <w:rsid w:val="00265059"/>
    <w:rsid w:val="00265EEB"/>
    <w:rsid w:val="002701B5"/>
    <w:rsid w:val="00270266"/>
    <w:rsid w:val="0027141C"/>
    <w:rsid w:val="00271B21"/>
    <w:rsid w:val="00271E21"/>
    <w:rsid w:val="0027366D"/>
    <w:rsid w:val="00273ED7"/>
    <w:rsid w:val="00273F6C"/>
    <w:rsid w:val="0027592C"/>
    <w:rsid w:val="00276CF7"/>
    <w:rsid w:val="002918C3"/>
    <w:rsid w:val="002923AA"/>
    <w:rsid w:val="00293D48"/>
    <w:rsid w:val="00294B15"/>
    <w:rsid w:val="00296C11"/>
    <w:rsid w:val="00296D80"/>
    <w:rsid w:val="0029735F"/>
    <w:rsid w:val="002A275C"/>
    <w:rsid w:val="002A375D"/>
    <w:rsid w:val="002A3F91"/>
    <w:rsid w:val="002A6B45"/>
    <w:rsid w:val="002B1156"/>
    <w:rsid w:val="002B2FDB"/>
    <w:rsid w:val="002B65D8"/>
    <w:rsid w:val="002B7956"/>
    <w:rsid w:val="002B7C79"/>
    <w:rsid w:val="002C0320"/>
    <w:rsid w:val="002C1426"/>
    <w:rsid w:val="002C2453"/>
    <w:rsid w:val="002C3CB3"/>
    <w:rsid w:val="002C4A47"/>
    <w:rsid w:val="002C4BA3"/>
    <w:rsid w:val="002D2E7D"/>
    <w:rsid w:val="002D559B"/>
    <w:rsid w:val="002D5FF1"/>
    <w:rsid w:val="002D654A"/>
    <w:rsid w:val="002D6C67"/>
    <w:rsid w:val="002D788B"/>
    <w:rsid w:val="002E28E5"/>
    <w:rsid w:val="002E3116"/>
    <w:rsid w:val="002E324B"/>
    <w:rsid w:val="002E62A8"/>
    <w:rsid w:val="002E68C7"/>
    <w:rsid w:val="002E6D1E"/>
    <w:rsid w:val="002E796D"/>
    <w:rsid w:val="002E7BCD"/>
    <w:rsid w:val="002E7C20"/>
    <w:rsid w:val="002F1F88"/>
    <w:rsid w:val="002F2348"/>
    <w:rsid w:val="002F2B66"/>
    <w:rsid w:val="002F4266"/>
    <w:rsid w:val="002F520A"/>
    <w:rsid w:val="002F5C3B"/>
    <w:rsid w:val="002F7749"/>
    <w:rsid w:val="003006E8"/>
    <w:rsid w:val="00300A67"/>
    <w:rsid w:val="00302C1E"/>
    <w:rsid w:val="00303E0A"/>
    <w:rsid w:val="00305406"/>
    <w:rsid w:val="00305D5D"/>
    <w:rsid w:val="00306722"/>
    <w:rsid w:val="00307C0C"/>
    <w:rsid w:val="0031048E"/>
    <w:rsid w:val="003139AF"/>
    <w:rsid w:val="0031440F"/>
    <w:rsid w:val="00315D09"/>
    <w:rsid w:val="00320BD9"/>
    <w:rsid w:val="00321507"/>
    <w:rsid w:val="00322D7B"/>
    <w:rsid w:val="00323192"/>
    <w:rsid w:val="003326E6"/>
    <w:rsid w:val="003361D1"/>
    <w:rsid w:val="00337B06"/>
    <w:rsid w:val="003402C9"/>
    <w:rsid w:val="00340C27"/>
    <w:rsid w:val="00346E36"/>
    <w:rsid w:val="0035012E"/>
    <w:rsid w:val="00350190"/>
    <w:rsid w:val="003507F6"/>
    <w:rsid w:val="00350D94"/>
    <w:rsid w:val="00350F6C"/>
    <w:rsid w:val="003534DB"/>
    <w:rsid w:val="00353558"/>
    <w:rsid w:val="00354ADC"/>
    <w:rsid w:val="00355FE2"/>
    <w:rsid w:val="00363C6E"/>
    <w:rsid w:val="00365D6A"/>
    <w:rsid w:val="00367A33"/>
    <w:rsid w:val="00367F51"/>
    <w:rsid w:val="00371223"/>
    <w:rsid w:val="00371F44"/>
    <w:rsid w:val="00372346"/>
    <w:rsid w:val="003740FB"/>
    <w:rsid w:val="00375715"/>
    <w:rsid w:val="003802DF"/>
    <w:rsid w:val="00386706"/>
    <w:rsid w:val="003868C3"/>
    <w:rsid w:val="003872EF"/>
    <w:rsid w:val="00390267"/>
    <w:rsid w:val="0039073F"/>
    <w:rsid w:val="003915C6"/>
    <w:rsid w:val="00393235"/>
    <w:rsid w:val="003958FF"/>
    <w:rsid w:val="00396BAC"/>
    <w:rsid w:val="00397013"/>
    <w:rsid w:val="00397927"/>
    <w:rsid w:val="003A209C"/>
    <w:rsid w:val="003A223E"/>
    <w:rsid w:val="003A2F3F"/>
    <w:rsid w:val="003A314F"/>
    <w:rsid w:val="003A4FEE"/>
    <w:rsid w:val="003A7EB0"/>
    <w:rsid w:val="003B23B8"/>
    <w:rsid w:val="003B288D"/>
    <w:rsid w:val="003B37B6"/>
    <w:rsid w:val="003B6735"/>
    <w:rsid w:val="003B770A"/>
    <w:rsid w:val="003C01E0"/>
    <w:rsid w:val="003C07EB"/>
    <w:rsid w:val="003C1253"/>
    <w:rsid w:val="003C39ED"/>
    <w:rsid w:val="003C445D"/>
    <w:rsid w:val="003C4E9F"/>
    <w:rsid w:val="003C5FA8"/>
    <w:rsid w:val="003C7197"/>
    <w:rsid w:val="003D1B22"/>
    <w:rsid w:val="003D4DA2"/>
    <w:rsid w:val="003D606B"/>
    <w:rsid w:val="003D6422"/>
    <w:rsid w:val="003E2227"/>
    <w:rsid w:val="003E3828"/>
    <w:rsid w:val="003E4582"/>
    <w:rsid w:val="003F0EAF"/>
    <w:rsid w:val="003F4588"/>
    <w:rsid w:val="003F6C7C"/>
    <w:rsid w:val="003F71B7"/>
    <w:rsid w:val="003F7D0E"/>
    <w:rsid w:val="0040028D"/>
    <w:rsid w:val="004007F2"/>
    <w:rsid w:val="004015DF"/>
    <w:rsid w:val="004023AC"/>
    <w:rsid w:val="00404E13"/>
    <w:rsid w:val="004058F8"/>
    <w:rsid w:val="0040602C"/>
    <w:rsid w:val="00406BC1"/>
    <w:rsid w:val="00407018"/>
    <w:rsid w:val="0040705A"/>
    <w:rsid w:val="0041032B"/>
    <w:rsid w:val="00411132"/>
    <w:rsid w:val="00411B4A"/>
    <w:rsid w:val="004122C2"/>
    <w:rsid w:val="004130FF"/>
    <w:rsid w:val="00413D6C"/>
    <w:rsid w:val="00415E81"/>
    <w:rsid w:val="00416194"/>
    <w:rsid w:val="00416910"/>
    <w:rsid w:val="00417E3F"/>
    <w:rsid w:val="00421192"/>
    <w:rsid w:val="00421A3E"/>
    <w:rsid w:val="0042233D"/>
    <w:rsid w:val="0042453D"/>
    <w:rsid w:val="00427C0F"/>
    <w:rsid w:val="0043172C"/>
    <w:rsid w:val="00433E0B"/>
    <w:rsid w:val="00435986"/>
    <w:rsid w:val="00441992"/>
    <w:rsid w:val="004436A6"/>
    <w:rsid w:val="00445F13"/>
    <w:rsid w:val="004463B6"/>
    <w:rsid w:val="00447E29"/>
    <w:rsid w:val="0045033E"/>
    <w:rsid w:val="00450B06"/>
    <w:rsid w:val="00452CC1"/>
    <w:rsid w:val="00452EE4"/>
    <w:rsid w:val="00453466"/>
    <w:rsid w:val="00454011"/>
    <w:rsid w:val="00455814"/>
    <w:rsid w:val="00460036"/>
    <w:rsid w:val="00460BE0"/>
    <w:rsid w:val="00464583"/>
    <w:rsid w:val="00470E46"/>
    <w:rsid w:val="00481168"/>
    <w:rsid w:val="004813BF"/>
    <w:rsid w:val="00482884"/>
    <w:rsid w:val="004840A1"/>
    <w:rsid w:val="00485A7A"/>
    <w:rsid w:val="00486433"/>
    <w:rsid w:val="00486DA3"/>
    <w:rsid w:val="0049073E"/>
    <w:rsid w:val="00491ABD"/>
    <w:rsid w:val="00492321"/>
    <w:rsid w:val="0049438C"/>
    <w:rsid w:val="004963C7"/>
    <w:rsid w:val="0049661C"/>
    <w:rsid w:val="00496DF2"/>
    <w:rsid w:val="004A333D"/>
    <w:rsid w:val="004A4188"/>
    <w:rsid w:val="004A4FA5"/>
    <w:rsid w:val="004A54B2"/>
    <w:rsid w:val="004A6494"/>
    <w:rsid w:val="004B1238"/>
    <w:rsid w:val="004B1CB4"/>
    <w:rsid w:val="004B28D2"/>
    <w:rsid w:val="004B3123"/>
    <w:rsid w:val="004B3AAC"/>
    <w:rsid w:val="004B57FA"/>
    <w:rsid w:val="004B739F"/>
    <w:rsid w:val="004C00D9"/>
    <w:rsid w:val="004C0670"/>
    <w:rsid w:val="004C0A21"/>
    <w:rsid w:val="004C18CC"/>
    <w:rsid w:val="004C2868"/>
    <w:rsid w:val="004D1CC8"/>
    <w:rsid w:val="004E1174"/>
    <w:rsid w:val="004E1F5F"/>
    <w:rsid w:val="004E7E57"/>
    <w:rsid w:val="004F31BF"/>
    <w:rsid w:val="004F42D8"/>
    <w:rsid w:val="004F464A"/>
    <w:rsid w:val="004F60F9"/>
    <w:rsid w:val="004F61FB"/>
    <w:rsid w:val="004F6399"/>
    <w:rsid w:val="004F7841"/>
    <w:rsid w:val="004F7D7A"/>
    <w:rsid w:val="004F7DE0"/>
    <w:rsid w:val="00507241"/>
    <w:rsid w:val="005101A6"/>
    <w:rsid w:val="00510C72"/>
    <w:rsid w:val="00512946"/>
    <w:rsid w:val="00517C86"/>
    <w:rsid w:val="00517EE0"/>
    <w:rsid w:val="00521C33"/>
    <w:rsid w:val="005220A0"/>
    <w:rsid w:val="0052405B"/>
    <w:rsid w:val="00524960"/>
    <w:rsid w:val="00524E7F"/>
    <w:rsid w:val="00525336"/>
    <w:rsid w:val="0052538A"/>
    <w:rsid w:val="005268E5"/>
    <w:rsid w:val="00530807"/>
    <w:rsid w:val="00531915"/>
    <w:rsid w:val="00531C1E"/>
    <w:rsid w:val="00532A84"/>
    <w:rsid w:val="00532DD4"/>
    <w:rsid w:val="0053613E"/>
    <w:rsid w:val="005372B8"/>
    <w:rsid w:val="00540F6A"/>
    <w:rsid w:val="0054504A"/>
    <w:rsid w:val="00545D6F"/>
    <w:rsid w:val="00546D9A"/>
    <w:rsid w:val="00547E75"/>
    <w:rsid w:val="0055345B"/>
    <w:rsid w:val="005538D8"/>
    <w:rsid w:val="0055460C"/>
    <w:rsid w:val="00554C89"/>
    <w:rsid w:val="005557B4"/>
    <w:rsid w:val="00556161"/>
    <w:rsid w:val="00561CD5"/>
    <w:rsid w:val="00566304"/>
    <w:rsid w:val="00567B37"/>
    <w:rsid w:val="00570114"/>
    <w:rsid w:val="00570518"/>
    <w:rsid w:val="00570D9F"/>
    <w:rsid w:val="00572B40"/>
    <w:rsid w:val="005737D3"/>
    <w:rsid w:val="00574D6D"/>
    <w:rsid w:val="00575B28"/>
    <w:rsid w:val="00575DEF"/>
    <w:rsid w:val="00575FA5"/>
    <w:rsid w:val="00584743"/>
    <w:rsid w:val="005855F6"/>
    <w:rsid w:val="005903F0"/>
    <w:rsid w:val="005907BF"/>
    <w:rsid w:val="00592147"/>
    <w:rsid w:val="0059290E"/>
    <w:rsid w:val="00592B1E"/>
    <w:rsid w:val="00593974"/>
    <w:rsid w:val="00593C7D"/>
    <w:rsid w:val="00593CB3"/>
    <w:rsid w:val="00596B26"/>
    <w:rsid w:val="005A31C9"/>
    <w:rsid w:val="005A33A4"/>
    <w:rsid w:val="005A532D"/>
    <w:rsid w:val="005A5CC4"/>
    <w:rsid w:val="005A5EC1"/>
    <w:rsid w:val="005A74F3"/>
    <w:rsid w:val="005B007B"/>
    <w:rsid w:val="005B04C6"/>
    <w:rsid w:val="005B0AE2"/>
    <w:rsid w:val="005B18B5"/>
    <w:rsid w:val="005B364B"/>
    <w:rsid w:val="005B645C"/>
    <w:rsid w:val="005C42E5"/>
    <w:rsid w:val="005C6F52"/>
    <w:rsid w:val="005D04BC"/>
    <w:rsid w:val="005D2AFF"/>
    <w:rsid w:val="005D4D2A"/>
    <w:rsid w:val="005D65FA"/>
    <w:rsid w:val="005E02D4"/>
    <w:rsid w:val="005E0E45"/>
    <w:rsid w:val="005E3AA3"/>
    <w:rsid w:val="005E51E4"/>
    <w:rsid w:val="005E5A1C"/>
    <w:rsid w:val="005E6335"/>
    <w:rsid w:val="005E6367"/>
    <w:rsid w:val="005E663D"/>
    <w:rsid w:val="005E7EF7"/>
    <w:rsid w:val="005F1183"/>
    <w:rsid w:val="005F1AC3"/>
    <w:rsid w:val="005F3404"/>
    <w:rsid w:val="005F589B"/>
    <w:rsid w:val="005F5B55"/>
    <w:rsid w:val="005F77FD"/>
    <w:rsid w:val="006003CF"/>
    <w:rsid w:val="006012FE"/>
    <w:rsid w:val="00601DA6"/>
    <w:rsid w:val="00604268"/>
    <w:rsid w:val="006051D4"/>
    <w:rsid w:val="00606A69"/>
    <w:rsid w:val="00612F8A"/>
    <w:rsid w:val="006152F5"/>
    <w:rsid w:val="00615E55"/>
    <w:rsid w:val="00617DBB"/>
    <w:rsid w:val="00620E4A"/>
    <w:rsid w:val="006242FF"/>
    <w:rsid w:val="006244E8"/>
    <w:rsid w:val="00625B77"/>
    <w:rsid w:val="00626FF7"/>
    <w:rsid w:val="00633717"/>
    <w:rsid w:val="00634DDD"/>
    <w:rsid w:val="00637F1C"/>
    <w:rsid w:val="00640573"/>
    <w:rsid w:val="00641AA0"/>
    <w:rsid w:val="006430E1"/>
    <w:rsid w:val="006453C6"/>
    <w:rsid w:val="00647E3F"/>
    <w:rsid w:val="00651054"/>
    <w:rsid w:val="00653EA9"/>
    <w:rsid w:val="00654B58"/>
    <w:rsid w:val="00656296"/>
    <w:rsid w:val="006570AD"/>
    <w:rsid w:val="006625F6"/>
    <w:rsid w:val="00662A28"/>
    <w:rsid w:val="00662C96"/>
    <w:rsid w:val="00663691"/>
    <w:rsid w:val="006644F9"/>
    <w:rsid w:val="006647B0"/>
    <w:rsid w:val="00664E07"/>
    <w:rsid w:val="00665487"/>
    <w:rsid w:val="00666E79"/>
    <w:rsid w:val="00667C5C"/>
    <w:rsid w:val="006747FC"/>
    <w:rsid w:val="0068214C"/>
    <w:rsid w:val="0068259B"/>
    <w:rsid w:val="0068448F"/>
    <w:rsid w:val="00685302"/>
    <w:rsid w:val="0068656F"/>
    <w:rsid w:val="00686838"/>
    <w:rsid w:val="00686F7E"/>
    <w:rsid w:val="006876FD"/>
    <w:rsid w:val="0069003B"/>
    <w:rsid w:val="00692A97"/>
    <w:rsid w:val="006A1773"/>
    <w:rsid w:val="006A3B80"/>
    <w:rsid w:val="006A4300"/>
    <w:rsid w:val="006A6BE6"/>
    <w:rsid w:val="006A6F69"/>
    <w:rsid w:val="006B497B"/>
    <w:rsid w:val="006B66BF"/>
    <w:rsid w:val="006B7438"/>
    <w:rsid w:val="006C4183"/>
    <w:rsid w:val="006C73E0"/>
    <w:rsid w:val="006C7B29"/>
    <w:rsid w:val="006D17B6"/>
    <w:rsid w:val="006D2E1D"/>
    <w:rsid w:val="006D4350"/>
    <w:rsid w:val="006E01F1"/>
    <w:rsid w:val="006E65D1"/>
    <w:rsid w:val="006E6849"/>
    <w:rsid w:val="006E6D6D"/>
    <w:rsid w:val="006F330F"/>
    <w:rsid w:val="006F4B53"/>
    <w:rsid w:val="006F719B"/>
    <w:rsid w:val="0070247A"/>
    <w:rsid w:val="0070259C"/>
    <w:rsid w:val="00702679"/>
    <w:rsid w:val="00702A3D"/>
    <w:rsid w:val="007043BA"/>
    <w:rsid w:val="007045EC"/>
    <w:rsid w:val="00706AB3"/>
    <w:rsid w:val="00706DD6"/>
    <w:rsid w:val="0070770A"/>
    <w:rsid w:val="007109D6"/>
    <w:rsid w:val="007110EF"/>
    <w:rsid w:val="00711FEA"/>
    <w:rsid w:val="00714B42"/>
    <w:rsid w:val="00715D8D"/>
    <w:rsid w:val="00717F2F"/>
    <w:rsid w:val="007215B4"/>
    <w:rsid w:val="00721ECD"/>
    <w:rsid w:val="0072402D"/>
    <w:rsid w:val="007252A3"/>
    <w:rsid w:val="00725B3E"/>
    <w:rsid w:val="00725DAF"/>
    <w:rsid w:val="00726233"/>
    <w:rsid w:val="00726FCA"/>
    <w:rsid w:val="00730C26"/>
    <w:rsid w:val="00730EF8"/>
    <w:rsid w:val="0073139A"/>
    <w:rsid w:val="00732BF5"/>
    <w:rsid w:val="007330F3"/>
    <w:rsid w:val="00733ED4"/>
    <w:rsid w:val="00734226"/>
    <w:rsid w:val="00735EC1"/>
    <w:rsid w:val="00736CBD"/>
    <w:rsid w:val="00737178"/>
    <w:rsid w:val="007403C0"/>
    <w:rsid w:val="00740839"/>
    <w:rsid w:val="007417CF"/>
    <w:rsid w:val="00741AD6"/>
    <w:rsid w:val="00747A1D"/>
    <w:rsid w:val="0075211C"/>
    <w:rsid w:val="00755F8F"/>
    <w:rsid w:val="007602A2"/>
    <w:rsid w:val="0076353C"/>
    <w:rsid w:val="00763E6D"/>
    <w:rsid w:val="00765649"/>
    <w:rsid w:val="00766340"/>
    <w:rsid w:val="007708ED"/>
    <w:rsid w:val="007732D7"/>
    <w:rsid w:val="00773775"/>
    <w:rsid w:val="00773A45"/>
    <w:rsid w:val="00775328"/>
    <w:rsid w:val="00776955"/>
    <w:rsid w:val="0078177D"/>
    <w:rsid w:val="0078247D"/>
    <w:rsid w:val="007878D3"/>
    <w:rsid w:val="00787A32"/>
    <w:rsid w:val="00791474"/>
    <w:rsid w:val="00791B59"/>
    <w:rsid w:val="007929C3"/>
    <w:rsid w:val="00794CB8"/>
    <w:rsid w:val="007A34AB"/>
    <w:rsid w:val="007A519A"/>
    <w:rsid w:val="007A53A9"/>
    <w:rsid w:val="007A6779"/>
    <w:rsid w:val="007A68FA"/>
    <w:rsid w:val="007A7825"/>
    <w:rsid w:val="007B290D"/>
    <w:rsid w:val="007B5689"/>
    <w:rsid w:val="007B6442"/>
    <w:rsid w:val="007B64E5"/>
    <w:rsid w:val="007B7E19"/>
    <w:rsid w:val="007C18B5"/>
    <w:rsid w:val="007C2AF6"/>
    <w:rsid w:val="007C3741"/>
    <w:rsid w:val="007C50EF"/>
    <w:rsid w:val="007C5D18"/>
    <w:rsid w:val="007C6B8C"/>
    <w:rsid w:val="007D6477"/>
    <w:rsid w:val="007D6A92"/>
    <w:rsid w:val="007D76CD"/>
    <w:rsid w:val="007D7ECC"/>
    <w:rsid w:val="007E3050"/>
    <w:rsid w:val="007E3B07"/>
    <w:rsid w:val="007E5D04"/>
    <w:rsid w:val="007E604B"/>
    <w:rsid w:val="007E74F3"/>
    <w:rsid w:val="007F06B9"/>
    <w:rsid w:val="007F152C"/>
    <w:rsid w:val="007F2619"/>
    <w:rsid w:val="007F2EE5"/>
    <w:rsid w:val="007F616B"/>
    <w:rsid w:val="007F6881"/>
    <w:rsid w:val="007F6A61"/>
    <w:rsid w:val="00801639"/>
    <w:rsid w:val="00801B39"/>
    <w:rsid w:val="00801B8D"/>
    <w:rsid w:val="00801D9C"/>
    <w:rsid w:val="0080476F"/>
    <w:rsid w:val="0080574C"/>
    <w:rsid w:val="00807343"/>
    <w:rsid w:val="0081116D"/>
    <w:rsid w:val="008122A5"/>
    <w:rsid w:val="008136EE"/>
    <w:rsid w:val="0081455A"/>
    <w:rsid w:val="00814BB9"/>
    <w:rsid w:val="008157AE"/>
    <w:rsid w:val="00816B7F"/>
    <w:rsid w:val="00821CF4"/>
    <w:rsid w:val="008228FE"/>
    <w:rsid w:val="00823D78"/>
    <w:rsid w:val="00824AF2"/>
    <w:rsid w:val="00826611"/>
    <w:rsid w:val="008311A7"/>
    <w:rsid w:val="0083135D"/>
    <w:rsid w:val="00832246"/>
    <w:rsid w:val="00835B9C"/>
    <w:rsid w:val="00835BFF"/>
    <w:rsid w:val="008362D0"/>
    <w:rsid w:val="00836E0E"/>
    <w:rsid w:val="008424FD"/>
    <w:rsid w:val="00842F21"/>
    <w:rsid w:val="0084332A"/>
    <w:rsid w:val="0084336D"/>
    <w:rsid w:val="00845374"/>
    <w:rsid w:val="00845A81"/>
    <w:rsid w:val="00852D48"/>
    <w:rsid w:val="0085379D"/>
    <w:rsid w:val="008574A8"/>
    <w:rsid w:val="00857FEC"/>
    <w:rsid w:val="00862ED0"/>
    <w:rsid w:val="008637F0"/>
    <w:rsid w:val="00863AAD"/>
    <w:rsid w:val="00863AED"/>
    <w:rsid w:val="00872CB2"/>
    <w:rsid w:val="008769C9"/>
    <w:rsid w:val="00881CFE"/>
    <w:rsid w:val="00886FE5"/>
    <w:rsid w:val="00887A29"/>
    <w:rsid w:val="0089054F"/>
    <w:rsid w:val="00890942"/>
    <w:rsid w:val="0089099E"/>
    <w:rsid w:val="008930C6"/>
    <w:rsid w:val="00895308"/>
    <w:rsid w:val="00896D9E"/>
    <w:rsid w:val="008A045D"/>
    <w:rsid w:val="008A2B98"/>
    <w:rsid w:val="008A34FD"/>
    <w:rsid w:val="008A3CCB"/>
    <w:rsid w:val="008A6725"/>
    <w:rsid w:val="008B0E8F"/>
    <w:rsid w:val="008B523E"/>
    <w:rsid w:val="008C1A57"/>
    <w:rsid w:val="008C246D"/>
    <w:rsid w:val="008C4ACE"/>
    <w:rsid w:val="008C65F6"/>
    <w:rsid w:val="008C7138"/>
    <w:rsid w:val="008D0695"/>
    <w:rsid w:val="008D0F11"/>
    <w:rsid w:val="008D23DE"/>
    <w:rsid w:val="008D540E"/>
    <w:rsid w:val="008E04EA"/>
    <w:rsid w:val="008E58AD"/>
    <w:rsid w:val="008E6FCC"/>
    <w:rsid w:val="008F018E"/>
    <w:rsid w:val="008F0287"/>
    <w:rsid w:val="008F1094"/>
    <w:rsid w:val="008F50E6"/>
    <w:rsid w:val="008F6083"/>
    <w:rsid w:val="008F716C"/>
    <w:rsid w:val="008F73AA"/>
    <w:rsid w:val="008F797E"/>
    <w:rsid w:val="009020A1"/>
    <w:rsid w:val="00903CCE"/>
    <w:rsid w:val="00904F6D"/>
    <w:rsid w:val="00905507"/>
    <w:rsid w:val="00905D90"/>
    <w:rsid w:val="00907EE7"/>
    <w:rsid w:val="00914535"/>
    <w:rsid w:val="00917D1F"/>
    <w:rsid w:val="009203FA"/>
    <w:rsid w:val="00926261"/>
    <w:rsid w:val="009307B0"/>
    <w:rsid w:val="00930E98"/>
    <w:rsid w:val="00931229"/>
    <w:rsid w:val="00932299"/>
    <w:rsid w:val="00933C7B"/>
    <w:rsid w:val="009341E2"/>
    <w:rsid w:val="0093422F"/>
    <w:rsid w:val="00935F01"/>
    <w:rsid w:val="009365C7"/>
    <w:rsid w:val="0093794B"/>
    <w:rsid w:val="00940FD9"/>
    <w:rsid w:val="009411E8"/>
    <w:rsid w:val="0094152A"/>
    <w:rsid w:val="009417F4"/>
    <w:rsid w:val="009425BF"/>
    <w:rsid w:val="00944D9C"/>
    <w:rsid w:val="00944F3B"/>
    <w:rsid w:val="00945213"/>
    <w:rsid w:val="0094672F"/>
    <w:rsid w:val="009475A7"/>
    <w:rsid w:val="00947B42"/>
    <w:rsid w:val="009544A9"/>
    <w:rsid w:val="009557B0"/>
    <w:rsid w:val="009604B8"/>
    <w:rsid w:val="00962A41"/>
    <w:rsid w:val="00965773"/>
    <w:rsid w:val="00966049"/>
    <w:rsid w:val="009664DA"/>
    <w:rsid w:val="009668ED"/>
    <w:rsid w:val="00966975"/>
    <w:rsid w:val="00967190"/>
    <w:rsid w:val="0097093B"/>
    <w:rsid w:val="009738A9"/>
    <w:rsid w:val="00973FD9"/>
    <w:rsid w:val="00974E64"/>
    <w:rsid w:val="00981AC9"/>
    <w:rsid w:val="0098321C"/>
    <w:rsid w:val="00983D44"/>
    <w:rsid w:val="00984B58"/>
    <w:rsid w:val="0098743B"/>
    <w:rsid w:val="00987722"/>
    <w:rsid w:val="009906DF"/>
    <w:rsid w:val="0099539C"/>
    <w:rsid w:val="00995692"/>
    <w:rsid w:val="009964E8"/>
    <w:rsid w:val="00997632"/>
    <w:rsid w:val="009A085C"/>
    <w:rsid w:val="009A1927"/>
    <w:rsid w:val="009A221A"/>
    <w:rsid w:val="009A2BBA"/>
    <w:rsid w:val="009A3C1C"/>
    <w:rsid w:val="009A3FD5"/>
    <w:rsid w:val="009A421F"/>
    <w:rsid w:val="009A5998"/>
    <w:rsid w:val="009A66FB"/>
    <w:rsid w:val="009B1268"/>
    <w:rsid w:val="009B163F"/>
    <w:rsid w:val="009B29A1"/>
    <w:rsid w:val="009B37DA"/>
    <w:rsid w:val="009B5A2D"/>
    <w:rsid w:val="009C0B4A"/>
    <w:rsid w:val="009C1F3D"/>
    <w:rsid w:val="009C410F"/>
    <w:rsid w:val="009C51D3"/>
    <w:rsid w:val="009C61C5"/>
    <w:rsid w:val="009C6589"/>
    <w:rsid w:val="009C6723"/>
    <w:rsid w:val="009D0840"/>
    <w:rsid w:val="009D1BFA"/>
    <w:rsid w:val="009D28C1"/>
    <w:rsid w:val="009D38D3"/>
    <w:rsid w:val="009D6240"/>
    <w:rsid w:val="009E03D7"/>
    <w:rsid w:val="009F1C27"/>
    <w:rsid w:val="009F3E84"/>
    <w:rsid w:val="009F447C"/>
    <w:rsid w:val="009F4DED"/>
    <w:rsid w:val="009F6D9C"/>
    <w:rsid w:val="009F7316"/>
    <w:rsid w:val="00A006DF"/>
    <w:rsid w:val="00A012EB"/>
    <w:rsid w:val="00A07A21"/>
    <w:rsid w:val="00A10B43"/>
    <w:rsid w:val="00A112D7"/>
    <w:rsid w:val="00A11EB6"/>
    <w:rsid w:val="00A14D79"/>
    <w:rsid w:val="00A21DBC"/>
    <w:rsid w:val="00A2222A"/>
    <w:rsid w:val="00A22507"/>
    <w:rsid w:val="00A22C23"/>
    <w:rsid w:val="00A24E61"/>
    <w:rsid w:val="00A278A9"/>
    <w:rsid w:val="00A31A91"/>
    <w:rsid w:val="00A3382A"/>
    <w:rsid w:val="00A356A2"/>
    <w:rsid w:val="00A40B69"/>
    <w:rsid w:val="00A417BD"/>
    <w:rsid w:val="00A422AD"/>
    <w:rsid w:val="00A429E0"/>
    <w:rsid w:val="00A4498F"/>
    <w:rsid w:val="00A47553"/>
    <w:rsid w:val="00A50213"/>
    <w:rsid w:val="00A50565"/>
    <w:rsid w:val="00A508E1"/>
    <w:rsid w:val="00A50D28"/>
    <w:rsid w:val="00A65B62"/>
    <w:rsid w:val="00A660B3"/>
    <w:rsid w:val="00A66158"/>
    <w:rsid w:val="00A66833"/>
    <w:rsid w:val="00A67417"/>
    <w:rsid w:val="00A706D7"/>
    <w:rsid w:val="00A70974"/>
    <w:rsid w:val="00A721DB"/>
    <w:rsid w:val="00A73E60"/>
    <w:rsid w:val="00A743DB"/>
    <w:rsid w:val="00A751CE"/>
    <w:rsid w:val="00A76782"/>
    <w:rsid w:val="00A770CE"/>
    <w:rsid w:val="00A816B1"/>
    <w:rsid w:val="00A84F3D"/>
    <w:rsid w:val="00A85571"/>
    <w:rsid w:val="00A866B0"/>
    <w:rsid w:val="00A8783F"/>
    <w:rsid w:val="00A90341"/>
    <w:rsid w:val="00A906B2"/>
    <w:rsid w:val="00A91E6F"/>
    <w:rsid w:val="00A91E82"/>
    <w:rsid w:val="00A92253"/>
    <w:rsid w:val="00A92FD5"/>
    <w:rsid w:val="00A94642"/>
    <w:rsid w:val="00A958A3"/>
    <w:rsid w:val="00A96B4B"/>
    <w:rsid w:val="00A978F2"/>
    <w:rsid w:val="00AA5620"/>
    <w:rsid w:val="00AB2E12"/>
    <w:rsid w:val="00AB31BF"/>
    <w:rsid w:val="00AB4657"/>
    <w:rsid w:val="00AB4FF8"/>
    <w:rsid w:val="00AB5545"/>
    <w:rsid w:val="00AC58D5"/>
    <w:rsid w:val="00AD0DB4"/>
    <w:rsid w:val="00AD381A"/>
    <w:rsid w:val="00AD3904"/>
    <w:rsid w:val="00AD5B34"/>
    <w:rsid w:val="00AE0CF7"/>
    <w:rsid w:val="00AE4F69"/>
    <w:rsid w:val="00AE6CE9"/>
    <w:rsid w:val="00AE7E3E"/>
    <w:rsid w:val="00AF3C9B"/>
    <w:rsid w:val="00AF4515"/>
    <w:rsid w:val="00AF4BD2"/>
    <w:rsid w:val="00AF5DF4"/>
    <w:rsid w:val="00B000C5"/>
    <w:rsid w:val="00B02DA8"/>
    <w:rsid w:val="00B02E85"/>
    <w:rsid w:val="00B0329B"/>
    <w:rsid w:val="00B066C7"/>
    <w:rsid w:val="00B06B4F"/>
    <w:rsid w:val="00B2088C"/>
    <w:rsid w:val="00B226A6"/>
    <w:rsid w:val="00B22E85"/>
    <w:rsid w:val="00B2512D"/>
    <w:rsid w:val="00B269F1"/>
    <w:rsid w:val="00B27874"/>
    <w:rsid w:val="00B30E1B"/>
    <w:rsid w:val="00B3625B"/>
    <w:rsid w:val="00B37028"/>
    <w:rsid w:val="00B43C31"/>
    <w:rsid w:val="00B4415E"/>
    <w:rsid w:val="00B445F5"/>
    <w:rsid w:val="00B45693"/>
    <w:rsid w:val="00B46D4F"/>
    <w:rsid w:val="00B51531"/>
    <w:rsid w:val="00B51BEF"/>
    <w:rsid w:val="00B5491C"/>
    <w:rsid w:val="00B55086"/>
    <w:rsid w:val="00B5581A"/>
    <w:rsid w:val="00B56C7E"/>
    <w:rsid w:val="00B57307"/>
    <w:rsid w:val="00B62420"/>
    <w:rsid w:val="00B63CA6"/>
    <w:rsid w:val="00B66C44"/>
    <w:rsid w:val="00B679C8"/>
    <w:rsid w:val="00B67D81"/>
    <w:rsid w:val="00B67FD0"/>
    <w:rsid w:val="00B70878"/>
    <w:rsid w:val="00B73548"/>
    <w:rsid w:val="00B742E7"/>
    <w:rsid w:val="00B75A17"/>
    <w:rsid w:val="00B767A0"/>
    <w:rsid w:val="00B77DCF"/>
    <w:rsid w:val="00B80C2F"/>
    <w:rsid w:val="00B84B54"/>
    <w:rsid w:val="00B8502A"/>
    <w:rsid w:val="00B8529C"/>
    <w:rsid w:val="00B86D69"/>
    <w:rsid w:val="00B90BB2"/>
    <w:rsid w:val="00B91B51"/>
    <w:rsid w:val="00B922E9"/>
    <w:rsid w:val="00B93351"/>
    <w:rsid w:val="00B93D34"/>
    <w:rsid w:val="00B94707"/>
    <w:rsid w:val="00B9561A"/>
    <w:rsid w:val="00B95EFE"/>
    <w:rsid w:val="00B97028"/>
    <w:rsid w:val="00B97E39"/>
    <w:rsid w:val="00BA08E4"/>
    <w:rsid w:val="00BA1019"/>
    <w:rsid w:val="00BA2341"/>
    <w:rsid w:val="00BA72E5"/>
    <w:rsid w:val="00BA7C73"/>
    <w:rsid w:val="00BB4736"/>
    <w:rsid w:val="00BB5B8E"/>
    <w:rsid w:val="00BB6C81"/>
    <w:rsid w:val="00BB6F25"/>
    <w:rsid w:val="00BC1776"/>
    <w:rsid w:val="00BC1A2D"/>
    <w:rsid w:val="00BC4441"/>
    <w:rsid w:val="00BC5439"/>
    <w:rsid w:val="00BD009D"/>
    <w:rsid w:val="00BD01D1"/>
    <w:rsid w:val="00BD3411"/>
    <w:rsid w:val="00BD4F69"/>
    <w:rsid w:val="00BD5A81"/>
    <w:rsid w:val="00BD656F"/>
    <w:rsid w:val="00BD7A4E"/>
    <w:rsid w:val="00BE0CA3"/>
    <w:rsid w:val="00BE118F"/>
    <w:rsid w:val="00BE6D70"/>
    <w:rsid w:val="00BF189E"/>
    <w:rsid w:val="00BF2B1A"/>
    <w:rsid w:val="00BF4F4F"/>
    <w:rsid w:val="00BF65E2"/>
    <w:rsid w:val="00C01D58"/>
    <w:rsid w:val="00C04FAF"/>
    <w:rsid w:val="00C0683C"/>
    <w:rsid w:val="00C07370"/>
    <w:rsid w:val="00C113FD"/>
    <w:rsid w:val="00C13AED"/>
    <w:rsid w:val="00C152CC"/>
    <w:rsid w:val="00C25D6B"/>
    <w:rsid w:val="00C26705"/>
    <w:rsid w:val="00C2788A"/>
    <w:rsid w:val="00C31DC8"/>
    <w:rsid w:val="00C324FB"/>
    <w:rsid w:val="00C33FDC"/>
    <w:rsid w:val="00C403F2"/>
    <w:rsid w:val="00C414A2"/>
    <w:rsid w:val="00C4277C"/>
    <w:rsid w:val="00C479F8"/>
    <w:rsid w:val="00C47FCA"/>
    <w:rsid w:val="00C509DC"/>
    <w:rsid w:val="00C55E62"/>
    <w:rsid w:val="00C57B13"/>
    <w:rsid w:val="00C608BE"/>
    <w:rsid w:val="00C635D4"/>
    <w:rsid w:val="00C65576"/>
    <w:rsid w:val="00C6576A"/>
    <w:rsid w:val="00C71B9A"/>
    <w:rsid w:val="00C7235C"/>
    <w:rsid w:val="00C72D22"/>
    <w:rsid w:val="00C73F50"/>
    <w:rsid w:val="00C77384"/>
    <w:rsid w:val="00C8014C"/>
    <w:rsid w:val="00C8080E"/>
    <w:rsid w:val="00C80D30"/>
    <w:rsid w:val="00C82D97"/>
    <w:rsid w:val="00C83615"/>
    <w:rsid w:val="00C848A8"/>
    <w:rsid w:val="00C84C5C"/>
    <w:rsid w:val="00C85346"/>
    <w:rsid w:val="00C857BB"/>
    <w:rsid w:val="00C85B00"/>
    <w:rsid w:val="00C87A11"/>
    <w:rsid w:val="00C87EBC"/>
    <w:rsid w:val="00C90E89"/>
    <w:rsid w:val="00C9102F"/>
    <w:rsid w:val="00C91AD9"/>
    <w:rsid w:val="00C9318F"/>
    <w:rsid w:val="00C9347E"/>
    <w:rsid w:val="00C9357D"/>
    <w:rsid w:val="00C93C03"/>
    <w:rsid w:val="00C9563F"/>
    <w:rsid w:val="00C95D7A"/>
    <w:rsid w:val="00CA04E9"/>
    <w:rsid w:val="00CA139F"/>
    <w:rsid w:val="00CA1BAC"/>
    <w:rsid w:val="00CA3143"/>
    <w:rsid w:val="00CA4CA5"/>
    <w:rsid w:val="00CA585D"/>
    <w:rsid w:val="00CA6DDC"/>
    <w:rsid w:val="00CB11D9"/>
    <w:rsid w:val="00CB30C9"/>
    <w:rsid w:val="00CB599D"/>
    <w:rsid w:val="00CB6B6F"/>
    <w:rsid w:val="00CC1784"/>
    <w:rsid w:val="00CC26F8"/>
    <w:rsid w:val="00CC4CB3"/>
    <w:rsid w:val="00CC5DC8"/>
    <w:rsid w:val="00CC7037"/>
    <w:rsid w:val="00CC7B67"/>
    <w:rsid w:val="00CD0E1D"/>
    <w:rsid w:val="00CD1902"/>
    <w:rsid w:val="00CD1B02"/>
    <w:rsid w:val="00CD1F18"/>
    <w:rsid w:val="00CD3580"/>
    <w:rsid w:val="00CD5841"/>
    <w:rsid w:val="00CD63B9"/>
    <w:rsid w:val="00CD69D1"/>
    <w:rsid w:val="00CE032B"/>
    <w:rsid w:val="00CE1978"/>
    <w:rsid w:val="00CE454D"/>
    <w:rsid w:val="00CE5BBC"/>
    <w:rsid w:val="00CF0264"/>
    <w:rsid w:val="00CF26E9"/>
    <w:rsid w:val="00CF2C48"/>
    <w:rsid w:val="00CF51DF"/>
    <w:rsid w:val="00CF569B"/>
    <w:rsid w:val="00CF74F7"/>
    <w:rsid w:val="00D01276"/>
    <w:rsid w:val="00D01AFB"/>
    <w:rsid w:val="00D03E21"/>
    <w:rsid w:val="00D076A8"/>
    <w:rsid w:val="00D11FF3"/>
    <w:rsid w:val="00D1227A"/>
    <w:rsid w:val="00D142E5"/>
    <w:rsid w:val="00D15A70"/>
    <w:rsid w:val="00D161F5"/>
    <w:rsid w:val="00D20359"/>
    <w:rsid w:val="00D27E53"/>
    <w:rsid w:val="00D32F2E"/>
    <w:rsid w:val="00D33776"/>
    <w:rsid w:val="00D34459"/>
    <w:rsid w:val="00D34729"/>
    <w:rsid w:val="00D35507"/>
    <w:rsid w:val="00D36965"/>
    <w:rsid w:val="00D37DD1"/>
    <w:rsid w:val="00D42E8A"/>
    <w:rsid w:val="00D439D9"/>
    <w:rsid w:val="00D43DEB"/>
    <w:rsid w:val="00D44FBB"/>
    <w:rsid w:val="00D519CA"/>
    <w:rsid w:val="00D5420A"/>
    <w:rsid w:val="00D54745"/>
    <w:rsid w:val="00D55F45"/>
    <w:rsid w:val="00D601FA"/>
    <w:rsid w:val="00D6583E"/>
    <w:rsid w:val="00D70750"/>
    <w:rsid w:val="00D70976"/>
    <w:rsid w:val="00D71A0F"/>
    <w:rsid w:val="00D72CC7"/>
    <w:rsid w:val="00D72EBE"/>
    <w:rsid w:val="00D7436C"/>
    <w:rsid w:val="00D75153"/>
    <w:rsid w:val="00D75881"/>
    <w:rsid w:val="00D81748"/>
    <w:rsid w:val="00D8344C"/>
    <w:rsid w:val="00D83E5C"/>
    <w:rsid w:val="00D84373"/>
    <w:rsid w:val="00D85508"/>
    <w:rsid w:val="00D86C57"/>
    <w:rsid w:val="00D87C8C"/>
    <w:rsid w:val="00D87C98"/>
    <w:rsid w:val="00D91596"/>
    <w:rsid w:val="00D91C54"/>
    <w:rsid w:val="00D94347"/>
    <w:rsid w:val="00D96E0D"/>
    <w:rsid w:val="00D96FB5"/>
    <w:rsid w:val="00DA1CC9"/>
    <w:rsid w:val="00DA22B2"/>
    <w:rsid w:val="00DA37AA"/>
    <w:rsid w:val="00DA397F"/>
    <w:rsid w:val="00DA4710"/>
    <w:rsid w:val="00DA478F"/>
    <w:rsid w:val="00DA4EEB"/>
    <w:rsid w:val="00DA57EA"/>
    <w:rsid w:val="00DA5C4C"/>
    <w:rsid w:val="00DB0D50"/>
    <w:rsid w:val="00DB1310"/>
    <w:rsid w:val="00DC00C9"/>
    <w:rsid w:val="00DC3925"/>
    <w:rsid w:val="00DC3C86"/>
    <w:rsid w:val="00DD16EF"/>
    <w:rsid w:val="00DD4B57"/>
    <w:rsid w:val="00DD5731"/>
    <w:rsid w:val="00DD5C88"/>
    <w:rsid w:val="00DD7BF2"/>
    <w:rsid w:val="00DE1A5C"/>
    <w:rsid w:val="00DE45DF"/>
    <w:rsid w:val="00DE4A00"/>
    <w:rsid w:val="00DE5223"/>
    <w:rsid w:val="00DE5648"/>
    <w:rsid w:val="00DE5731"/>
    <w:rsid w:val="00DF224E"/>
    <w:rsid w:val="00DF254B"/>
    <w:rsid w:val="00DF78C4"/>
    <w:rsid w:val="00E00BE8"/>
    <w:rsid w:val="00E012E4"/>
    <w:rsid w:val="00E02438"/>
    <w:rsid w:val="00E03DF5"/>
    <w:rsid w:val="00E04D0D"/>
    <w:rsid w:val="00E06A23"/>
    <w:rsid w:val="00E077E5"/>
    <w:rsid w:val="00E10050"/>
    <w:rsid w:val="00E11C8E"/>
    <w:rsid w:val="00E13401"/>
    <w:rsid w:val="00E149BF"/>
    <w:rsid w:val="00E15776"/>
    <w:rsid w:val="00E15D9E"/>
    <w:rsid w:val="00E1647A"/>
    <w:rsid w:val="00E1676A"/>
    <w:rsid w:val="00E20C48"/>
    <w:rsid w:val="00E236E1"/>
    <w:rsid w:val="00E25A39"/>
    <w:rsid w:val="00E26033"/>
    <w:rsid w:val="00E267BC"/>
    <w:rsid w:val="00E3229C"/>
    <w:rsid w:val="00E3244F"/>
    <w:rsid w:val="00E32C1E"/>
    <w:rsid w:val="00E32CAF"/>
    <w:rsid w:val="00E3746A"/>
    <w:rsid w:val="00E3763F"/>
    <w:rsid w:val="00E379B0"/>
    <w:rsid w:val="00E418A0"/>
    <w:rsid w:val="00E43B50"/>
    <w:rsid w:val="00E44A2A"/>
    <w:rsid w:val="00E44F66"/>
    <w:rsid w:val="00E461B7"/>
    <w:rsid w:val="00E526E0"/>
    <w:rsid w:val="00E551DA"/>
    <w:rsid w:val="00E609FA"/>
    <w:rsid w:val="00E617F4"/>
    <w:rsid w:val="00E627C9"/>
    <w:rsid w:val="00E63EAE"/>
    <w:rsid w:val="00E64E94"/>
    <w:rsid w:val="00E662BA"/>
    <w:rsid w:val="00E734BC"/>
    <w:rsid w:val="00E779E5"/>
    <w:rsid w:val="00E80099"/>
    <w:rsid w:val="00E84705"/>
    <w:rsid w:val="00E84B64"/>
    <w:rsid w:val="00E87890"/>
    <w:rsid w:val="00E87E55"/>
    <w:rsid w:val="00E907AC"/>
    <w:rsid w:val="00E969DE"/>
    <w:rsid w:val="00EA4AFB"/>
    <w:rsid w:val="00EB0112"/>
    <w:rsid w:val="00EB0384"/>
    <w:rsid w:val="00EB0868"/>
    <w:rsid w:val="00EB0DE3"/>
    <w:rsid w:val="00EB1923"/>
    <w:rsid w:val="00EB3986"/>
    <w:rsid w:val="00EB4B68"/>
    <w:rsid w:val="00EB5625"/>
    <w:rsid w:val="00EB7210"/>
    <w:rsid w:val="00EC2236"/>
    <w:rsid w:val="00EC2EB7"/>
    <w:rsid w:val="00EC415E"/>
    <w:rsid w:val="00EC6A94"/>
    <w:rsid w:val="00EC757E"/>
    <w:rsid w:val="00ED2EEC"/>
    <w:rsid w:val="00ED31F8"/>
    <w:rsid w:val="00ED3815"/>
    <w:rsid w:val="00ED400F"/>
    <w:rsid w:val="00ED5011"/>
    <w:rsid w:val="00ED7AEB"/>
    <w:rsid w:val="00EE1F45"/>
    <w:rsid w:val="00EE554F"/>
    <w:rsid w:val="00EE5C56"/>
    <w:rsid w:val="00EF0E18"/>
    <w:rsid w:val="00EF1D67"/>
    <w:rsid w:val="00EF282A"/>
    <w:rsid w:val="00EF57A8"/>
    <w:rsid w:val="00EF5CAE"/>
    <w:rsid w:val="00EF62BC"/>
    <w:rsid w:val="00EF6487"/>
    <w:rsid w:val="00EF79E6"/>
    <w:rsid w:val="00EF7E82"/>
    <w:rsid w:val="00F00BCB"/>
    <w:rsid w:val="00F01AF2"/>
    <w:rsid w:val="00F050CE"/>
    <w:rsid w:val="00F06677"/>
    <w:rsid w:val="00F07BA1"/>
    <w:rsid w:val="00F13AB5"/>
    <w:rsid w:val="00F162C3"/>
    <w:rsid w:val="00F172AA"/>
    <w:rsid w:val="00F20A83"/>
    <w:rsid w:val="00F22D5A"/>
    <w:rsid w:val="00F23E56"/>
    <w:rsid w:val="00F25435"/>
    <w:rsid w:val="00F254D1"/>
    <w:rsid w:val="00F27275"/>
    <w:rsid w:val="00F302BA"/>
    <w:rsid w:val="00F30BFC"/>
    <w:rsid w:val="00F32107"/>
    <w:rsid w:val="00F337FD"/>
    <w:rsid w:val="00F36A62"/>
    <w:rsid w:val="00F40A42"/>
    <w:rsid w:val="00F45E20"/>
    <w:rsid w:val="00F463E4"/>
    <w:rsid w:val="00F467D0"/>
    <w:rsid w:val="00F4779C"/>
    <w:rsid w:val="00F47E8D"/>
    <w:rsid w:val="00F529FD"/>
    <w:rsid w:val="00F52ED8"/>
    <w:rsid w:val="00F551F9"/>
    <w:rsid w:val="00F5641C"/>
    <w:rsid w:val="00F60080"/>
    <w:rsid w:val="00F60F0A"/>
    <w:rsid w:val="00F62452"/>
    <w:rsid w:val="00F62ED9"/>
    <w:rsid w:val="00F655A0"/>
    <w:rsid w:val="00F65605"/>
    <w:rsid w:val="00F67E10"/>
    <w:rsid w:val="00F70D42"/>
    <w:rsid w:val="00F730B4"/>
    <w:rsid w:val="00F75FDE"/>
    <w:rsid w:val="00F77096"/>
    <w:rsid w:val="00F77FE3"/>
    <w:rsid w:val="00F80F77"/>
    <w:rsid w:val="00F81170"/>
    <w:rsid w:val="00F8121A"/>
    <w:rsid w:val="00F82B67"/>
    <w:rsid w:val="00F8345D"/>
    <w:rsid w:val="00F8428C"/>
    <w:rsid w:val="00F85518"/>
    <w:rsid w:val="00F87379"/>
    <w:rsid w:val="00F96989"/>
    <w:rsid w:val="00FA0655"/>
    <w:rsid w:val="00FA1D59"/>
    <w:rsid w:val="00FA2478"/>
    <w:rsid w:val="00FA6E7D"/>
    <w:rsid w:val="00FA714B"/>
    <w:rsid w:val="00FA7362"/>
    <w:rsid w:val="00FB1FE6"/>
    <w:rsid w:val="00FB20D5"/>
    <w:rsid w:val="00FB374A"/>
    <w:rsid w:val="00FB497C"/>
    <w:rsid w:val="00FB5348"/>
    <w:rsid w:val="00FB5D18"/>
    <w:rsid w:val="00FC1DCD"/>
    <w:rsid w:val="00FC31B9"/>
    <w:rsid w:val="00FC50FF"/>
    <w:rsid w:val="00FC5200"/>
    <w:rsid w:val="00FC6EFE"/>
    <w:rsid w:val="00FC7ADA"/>
    <w:rsid w:val="00FD2496"/>
    <w:rsid w:val="00FD24B8"/>
    <w:rsid w:val="00FD2896"/>
    <w:rsid w:val="00FD2FF4"/>
    <w:rsid w:val="00FD4281"/>
    <w:rsid w:val="00FD4FCF"/>
    <w:rsid w:val="00FD58A4"/>
    <w:rsid w:val="00FD5C82"/>
    <w:rsid w:val="00FD61A0"/>
    <w:rsid w:val="00FD6563"/>
    <w:rsid w:val="00FE0712"/>
    <w:rsid w:val="00FE1EB3"/>
    <w:rsid w:val="00FE21A3"/>
    <w:rsid w:val="00FE49B8"/>
    <w:rsid w:val="00FE6283"/>
    <w:rsid w:val="00FE641F"/>
    <w:rsid w:val="00FE7FFA"/>
    <w:rsid w:val="00FF0E65"/>
    <w:rsid w:val="00FF12CF"/>
    <w:rsid w:val="00FF2B1B"/>
    <w:rsid w:val="00FF300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9CA"/>
    <w:rPr>
      <w:sz w:val="24"/>
      <w:szCs w:val="24"/>
    </w:rPr>
  </w:style>
  <w:style w:type="paragraph" w:styleId="Nagwek1">
    <w:name w:val="heading 1"/>
    <w:basedOn w:val="Normalny"/>
    <w:qFormat/>
    <w:locked/>
    <w:rsid w:val="006C73E0"/>
    <w:pPr>
      <w:keepNext/>
      <w:numPr>
        <w:numId w:val="1"/>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hAnsi="Cambria"/>
      <w:b/>
      <w:bCs/>
      <w:i/>
      <w:iCs/>
      <w:sz w:val="28"/>
      <w:szCs w:val="28"/>
    </w:rPr>
  </w:style>
  <w:style w:type="character" w:customStyle="1" w:styleId="Nagwek3Znak">
    <w:name w:val="Nagłówek 3 Znak"/>
    <w:link w:val="Nagwek3"/>
    <w:rsid w:val="006C73E0"/>
    <w:rPr>
      <w:rFonts w:ascii="Cambria" w:hAnsi="Cambria"/>
      <w:b/>
      <w:bCs/>
      <w:sz w:val="26"/>
      <w:szCs w:val="26"/>
    </w:rPr>
  </w:style>
  <w:style w:type="character" w:customStyle="1" w:styleId="Nagwek4Znak">
    <w:name w:val="Nagłówek 4 Znak"/>
    <w:link w:val="Nagwek4"/>
    <w:rsid w:val="006C73E0"/>
    <w:rPr>
      <w:rFonts w:ascii="Calibri" w:hAnsi="Calibri"/>
      <w:b/>
      <w:bCs/>
      <w:sz w:val="28"/>
      <w:szCs w:val="28"/>
    </w:rPr>
  </w:style>
  <w:style w:type="character" w:customStyle="1" w:styleId="Nagwek5Znak">
    <w:name w:val="Nagłówek 5 Znak"/>
    <w:link w:val="Nagwek5"/>
    <w:semiHidden/>
    <w:rsid w:val="006C73E0"/>
    <w:rPr>
      <w:rFonts w:ascii="Calibri" w:hAnsi="Calibri"/>
      <w:b/>
      <w:bCs/>
      <w:i/>
      <w:iCs/>
      <w:sz w:val="26"/>
      <w:szCs w:val="26"/>
    </w:rPr>
  </w:style>
  <w:style w:type="character" w:customStyle="1" w:styleId="Nagwek6Znak">
    <w:name w:val="Nagłówek 6 Znak"/>
    <w:link w:val="Nagwek6"/>
    <w:rsid w:val="006C73E0"/>
    <w:rPr>
      <w:rFonts w:ascii="Calibri" w:hAnsi="Calibri"/>
      <w:b/>
      <w:bCs/>
      <w:sz w:val="22"/>
      <w:szCs w:val="22"/>
    </w:rPr>
  </w:style>
  <w:style w:type="character" w:customStyle="1" w:styleId="Nagwek7Znak">
    <w:name w:val="Nagłówek 7 Znak"/>
    <w:link w:val="Nagwek7"/>
    <w:semiHidden/>
    <w:rsid w:val="006C73E0"/>
    <w:rPr>
      <w:rFonts w:ascii="Calibri" w:hAnsi="Calibri"/>
      <w:sz w:val="24"/>
      <w:szCs w:val="24"/>
    </w:rPr>
  </w:style>
  <w:style w:type="character" w:customStyle="1" w:styleId="Nagwek8Znak">
    <w:name w:val="Nagłówek 8 Znak"/>
    <w:link w:val="Nagwek8"/>
    <w:semiHidden/>
    <w:rsid w:val="006C73E0"/>
    <w:rPr>
      <w:rFonts w:ascii="Calibri" w:hAnsi="Calibri"/>
      <w:i/>
      <w:iCs/>
      <w:sz w:val="24"/>
      <w:szCs w:val="24"/>
    </w:rPr>
  </w:style>
  <w:style w:type="character" w:customStyle="1" w:styleId="Nagwek9Znak">
    <w:name w:val="Nagłówek 9 Znak"/>
    <w:link w:val="Nagwek9"/>
    <w:semiHidden/>
    <w:rsid w:val="006C73E0"/>
    <w:rPr>
      <w:rFonts w:ascii="Cambria" w:hAnsi="Cambria"/>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44650086">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248008468">
      <w:bodyDiv w:val="1"/>
      <w:marLeft w:val="0"/>
      <w:marRight w:val="0"/>
      <w:marTop w:val="0"/>
      <w:marBottom w:val="0"/>
      <w:divBdr>
        <w:top w:val="none" w:sz="0" w:space="0" w:color="auto"/>
        <w:left w:val="none" w:sz="0" w:space="0" w:color="auto"/>
        <w:bottom w:val="none" w:sz="0" w:space="0" w:color="auto"/>
        <w:right w:val="none" w:sz="0" w:space="0" w:color="auto"/>
      </w:divBdr>
    </w:div>
    <w:div w:id="309142106">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06922294">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03322006">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850526558">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292663950">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1737266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655794015">
      <w:bodyDiv w:val="1"/>
      <w:marLeft w:val="0"/>
      <w:marRight w:val="0"/>
      <w:marTop w:val="0"/>
      <w:marBottom w:val="0"/>
      <w:divBdr>
        <w:top w:val="none" w:sz="0" w:space="0" w:color="auto"/>
        <w:left w:val="none" w:sz="0" w:space="0" w:color="auto"/>
        <w:bottom w:val="none" w:sz="0" w:space="0" w:color="auto"/>
        <w:right w:val="none" w:sz="0" w:space="0" w:color="auto"/>
      </w:divBdr>
    </w:div>
    <w:div w:id="1694720779">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13987544">
      <w:bodyDiv w:val="1"/>
      <w:marLeft w:val="0"/>
      <w:marRight w:val="0"/>
      <w:marTop w:val="0"/>
      <w:marBottom w:val="0"/>
      <w:divBdr>
        <w:top w:val="none" w:sz="0" w:space="0" w:color="auto"/>
        <w:left w:val="none" w:sz="0" w:space="0" w:color="auto"/>
        <w:bottom w:val="none" w:sz="0" w:space="0" w:color="auto"/>
        <w:right w:val="none" w:sz="0" w:space="0" w:color="auto"/>
      </w:divBdr>
    </w:div>
    <w:div w:id="1834684869">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05288188">
      <w:bodyDiv w:val="1"/>
      <w:marLeft w:val="0"/>
      <w:marRight w:val="0"/>
      <w:marTop w:val="0"/>
      <w:marBottom w:val="0"/>
      <w:divBdr>
        <w:top w:val="none" w:sz="0" w:space="0" w:color="auto"/>
        <w:left w:val="none" w:sz="0" w:space="0" w:color="auto"/>
        <w:bottom w:val="none" w:sz="0" w:space="0" w:color="auto"/>
        <w:right w:val="none" w:sz="0" w:space="0" w:color="auto"/>
      </w:divBdr>
    </w:div>
    <w:div w:id="1917859676">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058577267">
      <w:bodyDiv w:val="1"/>
      <w:marLeft w:val="0"/>
      <w:marRight w:val="0"/>
      <w:marTop w:val="0"/>
      <w:marBottom w:val="0"/>
      <w:divBdr>
        <w:top w:val="none" w:sz="0" w:space="0" w:color="auto"/>
        <w:left w:val="none" w:sz="0" w:space="0" w:color="auto"/>
        <w:bottom w:val="none" w:sz="0" w:space="0" w:color="auto"/>
        <w:right w:val="none" w:sz="0" w:space="0" w:color="auto"/>
      </w:divBdr>
    </w:div>
    <w:div w:id="2069186478">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E9E9-F64F-4492-A005-2B1A0A23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1844</TotalTime>
  <Pages>2</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xxx</cp:lastModifiedBy>
  <cp:revision>4728</cp:revision>
  <cp:lastPrinted>2020-09-02T08:25:00Z</cp:lastPrinted>
  <dcterms:created xsi:type="dcterms:W3CDTF">2018-03-08T08:22:00Z</dcterms:created>
  <dcterms:modified xsi:type="dcterms:W3CDTF">2020-09-22T06:33:00Z</dcterms:modified>
  <cp:category/>
</cp:coreProperties>
</file>